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FA02" w14:textId="77777777" w:rsidR="004F26F0" w:rsidRDefault="004F26F0" w:rsidP="004F26F0">
      <w:pPr>
        <w:rPr>
          <w:rFonts w:ascii="Times" w:hAnsi="Times"/>
        </w:rPr>
      </w:pPr>
    </w:p>
    <w:tbl>
      <w:tblPr>
        <w:tblW w:w="1014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147"/>
      </w:tblGrid>
      <w:tr w:rsidR="00142ADA" w:rsidRPr="007326BA" w14:paraId="74115CBB" w14:textId="77777777" w:rsidTr="001A35E9"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D7E5" w14:textId="77777777" w:rsidR="00142ADA" w:rsidRPr="007326BA" w:rsidRDefault="00142ADA" w:rsidP="00142ADA">
            <w:pPr>
              <w:spacing w:before="120" w:after="120"/>
              <w:rPr>
                <w:b/>
                <w:sz w:val="24"/>
                <w:szCs w:val="24"/>
              </w:rPr>
            </w:pPr>
            <w:r w:rsidRPr="007326BA">
              <w:rPr>
                <w:b/>
                <w:sz w:val="24"/>
                <w:szCs w:val="24"/>
              </w:rPr>
              <w:t xml:space="preserve">TABLE 1   </w:t>
            </w:r>
            <w:r w:rsidR="00912768">
              <w:rPr>
                <w:b/>
                <w:sz w:val="24"/>
                <w:szCs w:val="24"/>
              </w:rPr>
              <w:t xml:space="preserve"> </w:t>
            </w:r>
            <w:r w:rsidRPr="007326BA">
              <w:rPr>
                <w:b/>
                <w:sz w:val="24"/>
                <w:szCs w:val="24"/>
              </w:rPr>
              <w:t>FLOOD HAZARD INFORMATION &amp; FLOOD LOADS</w:t>
            </w:r>
          </w:p>
        </w:tc>
      </w:tr>
      <w:tr w:rsidR="00F74914" w:rsidRPr="007326BA" w14:paraId="75B47AD8" w14:textId="77777777" w:rsidTr="001A35E9">
        <w:trPr>
          <w:trHeight w:val="2204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E13F" w14:textId="77777777" w:rsidR="00F74914" w:rsidRPr="007326BA" w:rsidRDefault="00F74914" w:rsidP="00F74914">
            <w:pPr>
              <w:spacing w:before="120" w:after="120"/>
            </w:pPr>
            <w:r w:rsidRPr="007326BA">
              <w:rPr>
                <w:b/>
                <w:u w:val="single"/>
              </w:rPr>
              <w:t>FLOOD HAZARD AREA</w:t>
            </w:r>
          </w:p>
          <w:p w14:paraId="3FC32373" w14:textId="77777777" w:rsidR="00F74914" w:rsidRPr="00DF299C" w:rsidRDefault="00F74914" w:rsidP="00F74914">
            <w:pPr>
              <w:widowControl w:val="0"/>
              <w:tabs>
                <w:tab w:val="left" w:pos="2212"/>
                <w:tab w:val="left" w:pos="5452"/>
                <w:tab w:val="left" w:pos="572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/>
              </w:rPr>
            </w:pPr>
            <w:r w:rsidRPr="00DF299C">
              <w:rPr>
                <w:bCs/>
                <w:color w:val="000000"/>
              </w:rPr>
              <w:t>Flood Map Information:</w:t>
            </w:r>
            <w:r w:rsidRPr="00DF299C">
              <w:rPr>
                <w:bCs/>
                <w:color w:val="000000"/>
              </w:rPr>
              <w:tab/>
              <w:t>Flood Zone:</w:t>
            </w:r>
            <w:r w:rsidRPr="00DF299C">
              <w:rPr>
                <w:bCs/>
                <w:color w:val="000000"/>
                <w:u w:val="single"/>
              </w:rPr>
              <w:t xml:space="preserve">  </w:t>
            </w:r>
            <w:r w:rsidRPr="00DF299C">
              <w:rPr>
                <w:bCs/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F299C">
              <w:rPr>
                <w:bCs/>
                <w:color w:val="000000"/>
                <w:u w:val="single"/>
              </w:rPr>
              <w:instrText xml:space="preserve"> FORMTEXT </w:instrText>
            </w:r>
            <w:r w:rsidRPr="00DF299C">
              <w:rPr>
                <w:bCs/>
                <w:color w:val="000000"/>
                <w:u w:val="single"/>
              </w:rPr>
            </w:r>
            <w:r w:rsidRPr="00DF299C">
              <w:rPr>
                <w:bCs/>
                <w:color w:val="000000"/>
                <w:u w:val="single"/>
              </w:rPr>
              <w:fldChar w:fldCharType="separate"/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color w:val="000000"/>
                <w:u w:val="single"/>
              </w:rPr>
              <w:fldChar w:fldCharType="end"/>
            </w:r>
            <w:r w:rsidRPr="00DF299C">
              <w:rPr>
                <w:bCs/>
                <w:color w:val="000000"/>
                <w:u w:val="single"/>
              </w:rPr>
              <w:tab/>
            </w:r>
            <w:r w:rsidRPr="00DF299C">
              <w:rPr>
                <w:bCs/>
                <w:color w:val="000000"/>
              </w:rPr>
              <w:tab/>
            </w:r>
            <w:r w:rsidRPr="00DF299C">
              <w:rPr>
                <w:bCs/>
                <w:i/>
                <w:iCs/>
                <w:color w:val="000000"/>
              </w:rPr>
              <w:t>(A Floodplain Permit is required for A and V Zones)</w:t>
            </w:r>
          </w:p>
          <w:p w14:paraId="3C33CC64" w14:textId="77777777" w:rsidR="00F74914" w:rsidRPr="00DF299C" w:rsidRDefault="00F74914" w:rsidP="00F74914">
            <w:pPr>
              <w:widowControl w:val="0"/>
              <w:tabs>
                <w:tab w:val="left" w:pos="6120"/>
                <w:tab w:val="left" w:pos="6300"/>
                <w:tab w:val="right" w:pos="9862"/>
              </w:tabs>
              <w:autoSpaceDE w:val="0"/>
              <w:autoSpaceDN w:val="0"/>
              <w:adjustRightInd w:val="0"/>
              <w:spacing w:before="120" w:after="120"/>
              <w:ind w:left="2212"/>
              <w:jc w:val="both"/>
              <w:rPr>
                <w:bCs/>
                <w:color w:val="000000"/>
                <w:u w:val="single"/>
              </w:rPr>
            </w:pPr>
            <w:r w:rsidRPr="00DF299C">
              <w:rPr>
                <w:bCs/>
                <w:color w:val="000000"/>
              </w:rPr>
              <w:t>Community Number:</w:t>
            </w:r>
            <w:r w:rsidRPr="00DF299C">
              <w:rPr>
                <w:bCs/>
                <w:color w:val="000000"/>
                <w:u w:val="single"/>
              </w:rPr>
              <w:t xml:space="preserve">  </w:t>
            </w:r>
            <w:r w:rsidRPr="00DF299C">
              <w:rPr>
                <w:bCs/>
                <w:color w:val="00000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F299C">
              <w:rPr>
                <w:bCs/>
                <w:color w:val="000000"/>
                <w:u w:val="single"/>
              </w:rPr>
              <w:instrText xml:space="preserve"> FORMTEXT </w:instrText>
            </w:r>
            <w:r w:rsidRPr="00DF299C">
              <w:rPr>
                <w:bCs/>
                <w:color w:val="000000"/>
                <w:u w:val="single"/>
              </w:rPr>
            </w:r>
            <w:r w:rsidRPr="00DF299C">
              <w:rPr>
                <w:bCs/>
                <w:color w:val="000000"/>
                <w:u w:val="single"/>
              </w:rPr>
              <w:fldChar w:fldCharType="separate"/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color w:val="000000"/>
                <w:u w:val="single"/>
              </w:rPr>
              <w:fldChar w:fldCharType="end"/>
            </w:r>
            <w:r w:rsidRPr="00DF299C">
              <w:rPr>
                <w:bCs/>
                <w:color w:val="000000"/>
                <w:u w:val="single"/>
              </w:rPr>
              <w:tab/>
            </w:r>
            <w:r w:rsidRPr="00DF299C">
              <w:rPr>
                <w:bCs/>
                <w:color w:val="000000"/>
              </w:rPr>
              <w:tab/>
              <w:t>Panel Number:</w:t>
            </w:r>
            <w:r w:rsidRPr="00DF299C">
              <w:rPr>
                <w:bCs/>
                <w:color w:val="000000"/>
                <w:u w:val="single"/>
              </w:rPr>
              <w:t xml:space="preserve">  </w:t>
            </w:r>
            <w:r w:rsidRPr="00DF299C">
              <w:rPr>
                <w:bCs/>
                <w:color w:val="00000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F299C">
              <w:rPr>
                <w:bCs/>
                <w:color w:val="000000"/>
                <w:u w:val="single"/>
              </w:rPr>
              <w:instrText xml:space="preserve"> FORMTEXT </w:instrText>
            </w:r>
            <w:r w:rsidRPr="00DF299C">
              <w:rPr>
                <w:bCs/>
                <w:color w:val="000000"/>
                <w:u w:val="single"/>
              </w:rPr>
            </w:r>
            <w:r w:rsidRPr="00DF299C">
              <w:rPr>
                <w:bCs/>
                <w:color w:val="000000"/>
                <w:u w:val="single"/>
              </w:rPr>
              <w:fldChar w:fldCharType="separate"/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color w:val="000000"/>
                <w:u w:val="single"/>
              </w:rPr>
              <w:fldChar w:fldCharType="end"/>
            </w:r>
            <w:r w:rsidRPr="00DF299C">
              <w:rPr>
                <w:bCs/>
                <w:color w:val="000000"/>
                <w:u w:val="single"/>
              </w:rPr>
              <w:tab/>
            </w:r>
          </w:p>
          <w:p w14:paraId="2A34FB76" w14:textId="5108A812" w:rsidR="00F74914" w:rsidRPr="00DF299C" w:rsidRDefault="00F74914" w:rsidP="00820F56">
            <w:pPr>
              <w:widowControl w:val="0"/>
              <w:tabs>
                <w:tab w:val="left" w:pos="6618"/>
                <w:tab w:val="right" w:pos="8868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/>
              </w:rPr>
            </w:pPr>
            <w:r w:rsidRPr="00DF299C">
              <w:rPr>
                <w:bCs/>
                <w:color w:val="000000"/>
              </w:rPr>
              <w:t>Is the Project Site in a 100-Year Floodplain?</w:t>
            </w:r>
            <w:r w:rsidRPr="00DF299C">
              <w:rPr>
                <w:bCs/>
                <w:color w:val="000000"/>
              </w:rPr>
              <w:tab/>
              <w:t xml:space="preserve">Yes  </w:t>
            </w:r>
            <w:r w:rsidRPr="00DF299C">
              <w:rPr>
                <w:bCs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99C">
              <w:rPr>
                <w:bCs/>
                <w:color w:val="000000"/>
              </w:rPr>
              <w:instrText xml:space="preserve"> FORMCHECKBOX </w:instrText>
            </w:r>
            <w:r w:rsidR="001A35E9">
              <w:rPr>
                <w:bCs/>
                <w:color w:val="000000"/>
              </w:rPr>
            </w:r>
            <w:r w:rsidR="001A35E9">
              <w:rPr>
                <w:bCs/>
                <w:color w:val="000000"/>
              </w:rPr>
              <w:fldChar w:fldCharType="separate"/>
            </w:r>
            <w:r w:rsidRPr="00DF299C">
              <w:rPr>
                <w:bCs/>
                <w:color w:val="000000"/>
              </w:rPr>
              <w:fldChar w:fldCharType="end"/>
            </w:r>
            <w:r w:rsidRPr="00DF299C">
              <w:rPr>
                <w:bCs/>
                <w:color w:val="000000"/>
              </w:rPr>
              <w:tab/>
              <w:t xml:space="preserve">No  </w:t>
            </w:r>
            <w:r w:rsidRPr="00DF299C">
              <w:rPr>
                <w:bCs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99C">
              <w:rPr>
                <w:bCs/>
                <w:color w:val="000000"/>
              </w:rPr>
              <w:instrText xml:space="preserve"> FORMCHECKBOX </w:instrText>
            </w:r>
            <w:r w:rsidR="001A35E9">
              <w:rPr>
                <w:bCs/>
                <w:color w:val="000000"/>
              </w:rPr>
            </w:r>
            <w:r w:rsidR="001A35E9">
              <w:rPr>
                <w:bCs/>
                <w:color w:val="000000"/>
              </w:rPr>
              <w:fldChar w:fldCharType="separate"/>
            </w:r>
            <w:r w:rsidRPr="00DF299C">
              <w:rPr>
                <w:bCs/>
                <w:color w:val="000000"/>
              </w:rPr>
              <w:fldChar w:fldCharType="end"/>
            </w:r>
          </w:p>
          <w:p w14:paraId="7F60BA13" w14:textId="1E06849A" w:rsidR="00F74914" w:rsidRPr="00DF299C" w:rsidRDefault="00F74914" w:rsidP="00F74914">
            <w:pPr>
              <w:tabs>
                <w:tab w:val="left" w:pos="6532"/>
                <w:tab w:val="right" w:pos="9412"/>
              </w:tabs>
              <w:spacing w:before="120" w:after="120"/>
              <w:rPr>
                <w:bCs/>
              </w:rPr>
            </w:pPr>
            <w:r w:rsidRPr="00DF299C">
              <w:rPr>
                <w:bCs/>
              </w:rPr>
              <w:t>Base Flood Elevation</w:t>
            </w:r>
            <w:r>
              <w:rPr>
                <w:bCs/>
              </w:rPr>
              <w:t xml:space="preserve">  (</w:t>
            </w:r>
            <w:r>
              <w:rPr>
                <w:bCs/>
                <w:color w:val="000000"/>
              </w:rPr>
              <w:t>NGVD or FIRM)</w:t>
            </w:r>
            <w:r>
              <w:rPr>
                <w:bCs/>
              </w:rPr>
              <w:tab/>
            </w:r>
            <w:r w:rsidR="00820F56">
              <w:rPr>
                <w:bCs/>
              </w:rPr>
              <w:t xml:space="preserve"> </w:t>
            </w:r>
            <w:r w:rsidRPr="00DF299C">
              <w:rPr>
                <w:bCs/>
                <w:u w:val="single"/>
              </w:rPr>
              <w:t xml:space="preserve"> </w:t>
            </w:r>
            <w:r w:rsidRPr="00DF299C">
              <w:rPr>
                <w:bCs/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F299C">
              <w:rPr>
                <w:bCs/>
                <w:color w:val="000000"/>
                <w:u w:val="single"/>
              </w:rPr>
              <w:instrText xml:space="preserve"> FORMTEXT </w:instrText>
            </w:r>
            <w:r w:rsidRPr="00DF299C">
              <w:rPr>
                <w:bCs/>
                <w:color w:val="000000"/>
                <w:u w:val="single"/>
              </w:rPr>
            </w:r>
            <w:r w:rsidRPr="00DF299C">
              <w:rPr>
                <w:bCs/>
                <w:color w:val="000000"/>
                <w:u w:val="single"/>
              </w:rPr>
              <w:fldChar w:fldCharType="separate"/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color w:val="000000"/>
                <w:u w:val="single"/>
              </w:rPr>
              <w:fldChar w:fldCharType="end"/>
            </w:r>
            <w:r w:rsidRPr="00DF299C">
              <w:rPr>
                <w:bCs/>
                <w:u w:val="single"/>
              </w:rPr>
              <w:tab/>
            </w:r>
            <w:r w:rsidRPr="00DF299C">
              <w:rPr>
                <w:bCs/>
              </w:rPr>
              <w:t xml:space="preserve"> MSL</w:t>
            </w:r>
            <w:r>
              <w:rPr>
                <w:bCs/>
                <w:color w:val="000000"/>
              </w:rPr>
              <w:t xml:space="preserve"> </w:t>
            </w:r>
          </w:p>
          <w:p w14:paraId="256D85D8" w14:textId="35872E43" w:rsidR="00F74914" w:rsidRPr="007326BA" w:rsidRDefault="00F74914" w:rsidP="00F74914">
            <w:pPr>
              <w:tabs>
                <w:tab w:val="left" w:pos="6532"/>
                <w:tab w:val="right" w:pos="9412"/>
              </w:tabs>
              <w:spacing w:before="120" w:after="120"/>
            </w:pPr>
            <w:r w:rsidRPr="00DF299C">
              <w:rPr>
                <w:bCs/>
              </w:rPr>
              <w:t>Design Flood Elevation</w:t>
            </w:r>
            <w:r>
              <w:rPr>
                <w:bCs/>
              </w:rPr>
              <w:t xml:space="preserve">  (</w:t>
            </w:r>
            <w:r w:rsidRPr="00DF299C">
              <w:rPr>
                <w:bCs/>
              </w:rPr>
              <w:t>IBC 1612.3 and ASCE 24</w:t>
            </w:r>
            <w:r>
              <w:rPr>
                <w:bCs/>
              </w:rPr>
              <w:t>)</w:t>
            </w:r>
            <w:r>
              <w:rPr>
                <w:bCs/>
              </w:rPr>
              <w:tab/>
            </w:r>
            <w:r w:rsidR="00820F56">
              <w:rPr>
                <w:bCs/>
              </w:rPr>
              <w:t xml:space="preserve"> </w:t>
            </w:r>
            <w:r w:rsidRPr="00DF299C">
              <w:rPr>
                <w:bCs/>
                <w:u w:val="single"/>
              </w:rPr>
              <w:t xml:space="preserve"> </w:t>
            </w:r>
            <w:r w:rsidRPr="00DF299C">
              <w:rPr>
                <w:bCs/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F299C">
              <w:rPr>
                <w:bCs/>
                <w:color w:val="000000"/>
                <w:u w:val="single"/>
              </w:rPr>
              <w:instrText xml:space="preserve"> FORMTEXT </w:instrText>
            </w:r>
            <w:r w:rsidRPr="00DF299C">
              <w:rPr>
                <w:bCs/>
                <w:color w:val="000000"/>
                <w:u w:val="single"/>
              </w:rPr>
            </w:r>
            <w:r w:rsidRPr="00DF299C">
              <w:rPr>
                <w:bCs/>
                <w:color w:val="000000"/>
                <w:u w:val="single"/>
              </w:rPr>
              <w:fldChar w:fldCharType="separate"/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noProof/>
                <w:color w:val="000000"/>
                <w:u w:val="single"/>
              </w:rPr>
              <w:t> </w:t>
            </w:r>
            <w:r w:rsidRPr="00DF299C">
              <w:rPr>
                <w:bCs/>
                <w:color w:val="000000"/>
                <w:u w:val="single"/>
              </w:rPr>
              <w:fldChar w:fldCharType="end"/>
            </w:r>
            <w:r w:rsidRPr="00DF299C">
              <w:rPr>
                <w:bCs/>
                <w:u w:val="single"/>
              </w:rPr>
              <w:tab/>
            </w:r>
            <w:r w:rsidRPr="00DF299C">
              <w:rPr>
                <w:bCs/>
              </w:rPr>
              <w:t xml:space="preserve"> MSL </w:t>
            </w:r>
          </w:p>
        </w:tc>
      </w:tr>
      <w:tr w:rsidR="0092558B" w:rsidRPr="007326BA" w14:paraId="027E6716" w14:textId="77777777" w:rsidTr="001A35E9">
        <w:trPr>
          <w:trHeight w:val="1250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5CFF" w14:textId="77777777" w:rsidR="0092558B" w:rsidRPr="007326BA" w:rsidRDefault="0092558B" w:rsidP="00142ADA">
            <w:pPr>
              <w:spacing w:before="120" w:after="120"/>
              <w:rPr>
                <w:b/>
                <w:u w:val="single"/>
              </w:rPr>
            </w:pPr>
            <w:r w:rsidRPr="007326BA">
              <w:rPr>
                <w:b/>
                <w:u w:val="single"/>
              </w:rPr>
              <w:t>NON HIGH-VELOCITY WAVE ACTION</w:t>
            </w:r>
          </w:p>
          <w:p w14:paraId="06C26E18" w14:textId="48583C65" w:rsidR="0092558B" w:rsidRPr="007326BA" w:rsidRDefault="0092558B" w:rsidP="00687A95">
            <w:pPr>
              <w:tabs>
                <w:tab w:val="left" w:pos="6532"/>
                <w:tab w:val="right" w:pos="9412"/>
              </w:tabs>
              <w:spacing w:before="120" w:after="120"/>
            </w:pPr>
            <w:r w:rsidRPr="007326BA">
              <w:t xml:space="preserve">Elevation of Lowest Proposed Floor </w:t>
            </w:r>
            <w:r>
              <w:t xml:space="preserve"> (ASCE 24, Chapter 2)</w:t>
            </w:r>
            <w:r>
              <w:tab/>
            </w:r>
            <w:r w:rsidRPr="007326BA">
              <w:rPr>
                <w:u w:val="single"/>
              </w:rPr>
              <w:t xml:space="preserve"> </w:t>
            </w:r>
            <w:r w:rsidR="00820F56">
              <w:rPr>
                <w:u w:val="single"/>
              </w:rPr>
              <w:t xml:space="preserve"> </w:t>
            </w:r>
            <w:r w:rsidRPr="007326BA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26BA">
              <w:rPr>
                <w:color w:val="000000"/>
                <w:u w:val="single"/>
              </w:rPr>
              <w:instrText xml:space="preserve"> FORMTEXT </w:instrText>
            </w:r>
            <w:r w:rsidRPr="007326BA">
              <w:rPr>
                <w:color w:val="000000"/>
                <w:u w:val="single"/>
              </w:rPr>
            </w:r>
            <w:r w:rsidRPr="007326BA">
              <w:rPr>
                <w:color w:val="000000"/>
                <w:u w:val="single"/>
              </w:rPr>
              <w:fldChar w:fldCharType="separate"/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color w:val="000000"/>
                <w:u w:val="single"/>
              </w:rPr>
              <w:fldChar w:fldCharType="end"/>
            </w:r>
            <w:r w:rsidRPr="007326BA">
              <w:rPr>
                <w:u w:val="single"/>
              </w:rPr>
              <w:tab/>
            </w:r>
            <w:r w:rsidRPr="007326BA">
              <w:t xml:space="preserve"> MSL</w:t>
            </w:r>
          </w:p>
          <w:p w14:paraId="20C00B4E" w14:textId="23450FDD" w:rsidR="0092558B" w:rsidRPr="007326BA" w:rsidRDefault="0092558B" w:rsidP="00820F56">
            <w:pPr>
              <w:tabs>
                <w:tab w:val="left" w:pos="6618"/>
                <w:tab w:val="right" w:pos="8868"/>
              </w:tabs>
              <w:spacing w:before="120" w:after="120"/>
              <w:rPr>
                <w:b/>
                <w:u w:val="single"/>
              </w:rPr>
            </w:pPr>
            <w:r w:rsidRPr="007326BA">
              <w:t xml:space="preserve">Dry floodproofing </w:t>
            </w:r>
            <w:r>
              <w:t xml:space="preserve"> (ASCE 24)</w:t>
            </w:r>
            <w:r>
              <w:tab/>
            </w:r>
            <w:r w:rsidRPr="007326BA">
              <w:rPr>
                <w:color w:val="000000"/>
              </w:rPr>
              <w:t xml:space="preserve">Yes  </w:t>
            </w:r>
            <w:r w:rsidRPr="007326BA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BA">
              <w:rPr>
                <w:color w:val="000000"/>
              </w:rPr>
              <w:instrText xml:space="preserve"> FORMCHECKBOX </w:instrText>
            </w:r>
            <w:r w:rsidR="001A35E9">
              <w:rPr>
                <w:color w:val="000000"/>
              </w:rPr>
            </w:r>
            <w:r w:rsidR="001A35E9">
              <w:rPr>
                <w:color w:val="000000"/>
              </w:rPr>
              <w:fldChar w:fldCharType="separate"/>
            </w:r>
            <w:r w:rsidRPr="007326BA">
              <w:rPr>
                <w:color w:val="000000"/>
              </w:rPr>
              <w:fldChar w:fldCharType="end"/>
            </w:r>
            <w:r w:rsidRPr="007326BA">
              <w:rPr>
                <w:color w:val="000000"/>
              </w:rPr>
              <w:tab/>
              <w:t xml:space="preserve">No  </w:t>
            </w:r>
            <w:r w:rsidRPr="007326BA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BA">
              <w:rPr>
                <w:color w:val="000000"/>
              </w:rPr>
              <w:instrText xml:space="preserve"> FORMCHECKBOX </w:instrText>
            </w:r>
            <w:r w:rsidR="001A35E9">
              <w:rPr>
                <w:color w:val="000000"/>
              </w:rPr>
            </w:r>
            <w:r w:rsidR="001A35E9">
              <w:rPr>
                <w:color w:val="000000"/>
              </w:rPr>
              <w:fldChar w:fldCharType="separate"/>
            </w:r>
            <w:r w:rsidRPr="007326BA">
              <w:rPr>
                <w:color w:val="000000"/>
              </w:rPr>
              <w:fldChar w:fldCharType="end"/>
            </w:r>
          </w:p>
        </w:tc>
      </w:tr>
      <w:tr w:rsidR="00F74914" w:rsidRPr="007326BA" w14:paraId="31430AD5" w14:textId="77777777" w:rsidTr="001A35E9">
        <w:trPr>
          <w:trHeight w:val="1410"/>
        </w:trPr>
        <w:tc>
          <w:tcPr>
            <w:tcW w:w="10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E1DE" w14:textId="77777777" w:rsidR="00F74914" w:rsidRPr="007326BA" w:rsidRDefault="00F74914" w:rsidP="00F74914">
            <w:pPr>
              <w:spacing w:before="120" w:after="120"/>
              <w:rPr>
                <w:b/>
                <w:u w:val="single"/>
              </w:rPr>
            </w:pPr>
            <w:r w:rsidRPr="007326BA">
              <w:rPr>
                <w:b/>
                <w:u w:val="single"/>
              </w:rPr>
              <w:t>HIGH-VELOCITY WAVE ACTION</w:t>
            </w:r>
          </w:p>
          <w:p w14:paraId="1AFBB953" w14:textId="15EAB480" w:rsidR="00F74914" w:rsidRPr="007326BA" w:rsidRDefault="00F74914" w:rsidP="00687A95">
            <w:pPr>
              <w:tabs>
                <w:tab w:val="left" w:pos="6532"/>
                <w:tab w:val="right" w:pos="9412"/>
              </w:tabs>
              <w:spacing w:before="120" w:after="120"/>
            </w:pPr>
            <w:r w:rsidRPr="007326BA">
              <w:t>Elevation of bottom of Lowest Horizontal Structural Member of lowest floor</w:t>
            </w:r>
            <w:r>
              <w:tab/>
            </w:r>
            <w:r w:rsidR="00820F56">
              <w:t xml:space="preserve"> </w:t>
            </w:r>
            <w:r w:rsidRPr="007326BA">
              <w:rPr>
                <w:u w:val="single"/>
              </w:rPr>
              <w:t xml:space="preserve"> </w:t>
            </w:r>
            <w:r w:rsidRPr="007326BA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326BA">
              <w:rPr>
                <w:color w:val="000000"/>
                <w:u w:val="single"/>
              </w:rPr>
              <w:instrText xml:space="preserve"> FORMTEXT </w:instrText>
            </w:r>
            <w:r w:rsidRPr="007326BA">
              <w:rPr>
                <w:color w:val="000000"/>
                <w:u w:val="single"/>
              </w:rPr>
            </w:r>
            <w:r w:rsidRPr="007326BA">
              <w:rPr>
                <w:color w:val="000000"/>
                <w:u w:val="single"/>
              </w:rPr>
              <w:fldChar w:fldCharType="separate"/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noProof/>
                <w:color w:val="000000"/>
                <w:u w:val="single"/>
              </w:rPr>
              <w:t> </w:t>
            </w:r>
            <w:r w:rsidRPr="007326BA">
              <w:rPr>
                <w:color w:val="000000"/>
                <w:u w:val="single"/>
              </w:rPr>
              <w:fldChar w:fldCharType="end"/>
            </w:r>
            <w:r w:rsidRPr="007326BA">
              <w:rPr>
                <w:u w:val="single"/>
              </w:rPr>
              <w:tab/>
            </w:r>
            <w:r w:rsidRPr="007326BA">
              <w:t xml:space="preserve"> MSL</w:t>
            </w:r>
          </w:p>
          <w:p w14:paraId="3C758CE0" w14:textId="22D957D3" w:rsidR="00F74914" w:rsidRPr="007326BA" w:rsidRDefault="00F74914" w:rsidP="00820F56">
            <w:pPr>
              <w:tabs>
                <w:tab w:val="left" w:pos="6618"/>
                <w:tab w:val="right" w:pos="8868"/>
              </w:tabs>
              <w:spacing w:before="120" w:after="120"/>
            </w:pPr>
            <w:r w:rsidRPr="007326BA">
              <w:t>Flotation resistant</w:t>
            </w:r>
            <w:r>
              <w:t xml:space="preserve">  (ASCE 24)</w:t>
            </w:r>
            <w:r w:rsidRPr="007326BA">
              <w:tab/>
            </w:r>
            <w:r w:rsidRPr="007326BA">
              <w:rPr>
                <w:color w:val="000000"/>
              </w:rPr>
              <w:t xml:space="preserve">Yes  </w:t>
            </w:r>
            <w:r w:rsidRPr="007326BA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BA">
              <w:rPr>
                <w:color w:val="000000"/>
              </w:rPr>
              <w:instrText xml:space="preserve"> FORMCHECKBOX </w:instrText>
            </w:r>
            <w:r w:rsidR="001A35E9">
              <w:rPr>
                <w:color w:val="000000"/>
              </w:rPr>
            </w:r>
            <w:r w:rsidR="001A35E9">
              <w:rPr>
                <w:color w:val="000000"/>
              </w:rPr>
              <w:fldChar w:fldCharType="separate"/>
            </w:r>
            <w:r w:rsidRPr="007326BA">
              <w:rPr>
                <w:color w:val="000000"/>
              </w:rPr>
              <w:fldChar w:fldCharType="end"/>
            </w:r>
            <w:r w:rsidRPr="007326BA">
              <w:rPr>
                <w:color w:val="000000"/>
              </w:rPr>
              <w:tab/>
              <w:t xml:space="preserve">No  </w:t>
            </w:r>
            <w:r w:rsidRPr="007326BA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BA">
              <w:rPr>
                <w:color w:val="000000"/>
              </w:rPr>
              <w:instrText xml:space="preserve"> FORMCHECKBOX </w:instrText>
            </w:r>
            <w:r w:rsidR="001A35E9">
              <w:rPr>
                <w:color w:val="000000"/>
              </w:rPr>
            </w:r>
            <w:r w:rsidR="001A35E9">
              <w:rPr>
                <w:color w:val="000000"/>
              </w:rPr>
              <w:fldChar w:fldCharType="separate"/>
            </w:r>
            <w:r w:rsidRPr="007326BA">
              <w:rPr>
                <w:color w:val="000000"/>
              </w:rPr>
              <w:fldChar w:fldCharType="end"/>
            </w:r>
          </w:p>
          <w:p w14:paraId="6C87CFFD" w14:textId="2ED9CF6C" w:rsidR="00F74914" w:rsidRPr="00F74914" w:rsidRDefault="00F74914" w:rsidP="00820F56">
            <w:pPr>
              <w:tabs>
                <w:tab w:val="left" w:pos="6618"/>
                <w:tab w:val="right" w:pos="8868"/>
              </w:tabs>
              <w:spacing w:before="120" w:after="120"/>
            </w:pPr>
            <w:r w:rsidRPr="007326BA">
              <w:t>Breakaway wall</w:t>
            </w:r>
            <w:r>
              <w:t xml:space="preserve">  (ASCE 24)</w:t>
            </w:r>
            <w:r w:rsidRPr="007326BA">
              <w:tab/>
            </w:r>
            <w:r w:rsidRPr="007326BA">
              <w:rPr>
                <w:color w:val="000000"/>
              </w:rPr>
              <w:t xml:space="preserve">Yes  </w:t>
            </w:r>
            <w:r w:rsidRPr="007326BA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BA">
              <w:rPr>
                <w:color w:val="000000"/>
              </w:rPr>
              <w:instrText xml:space="preserve"> FORMCHECKBOX </w:instrText>
            </w:r>
            <w:r w:rsidR="001A35E9">
              <w:rPr>
                <w:color w:val="000000"/>
              </w:rPr>
            </w:r>
            <w:r w:rsidR="001A35E9">
              <w:rPr>
                <w:color w:val="000000"/>
              </w:rPr>
              <w:fldChar w:fldCharType="separate"/>
            </w:r>
            <w:r w:rsidRPr="007326BA">
              <w:rPr>
                <w:color w:val="000000"/>
              </w:rPr>
              <w:fldChar w:fldCharType="end"/>
            </w:r>
            <w:r w:rsidRPr="007326BA">
              <w:rPr>
                <w:color w:val="000000"/>
              </w:rPr>
              <w:tab/>
              <w:t xml:space="preserve">No  </w:t>
            </w:r>
            <w:r w:rsidRPr="007326BA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6BA">
              <w:rPr>
                <w:color w:val="000000"/>
              </w:rPr>
              <w:instrText xml:space="preserve"> FORMCHECKBOX </w:instrText>
            </w:r>
            <w:r w:rsidR="001A35E9">
              <w:rPr>
                <w:color w:val="000000"/>
              </w:rPr>
            </w:r>
            <w:r w:rsidR="001A35E9">
              <w:rPr>
                <w:color w:val="000000"/>
              </w:rPr>
              <w:fldChar w:fldCharType="separate"/>
            </w:r>
            <w:r w:rsidRPr="007326BA">
              <w:rPr>
                <w:color w:val="000000"/>
              </w:rPr>
              <w:fldChar w:fldCharType="end"/>
            </w:r>
          </w:p>
        </w:tc>
      </w:tr>
    </w:tbl>
    <w:p w14:paraId="047F9626" w14:textId="77777777" w:rsidR="00142ADA" w:rsidRPr="007326BA" w:rsidRDefault="00142ADA" w:rsidP="00687A95">
      <w:pPr>
        <w:spacing w:before="120"/>
        <w:ind w:left="180"/>
      </w:pPr>
      <w:r w:rsidRPr="007326BA">
        <w:t>IBC 1612 and SE-510, as applicable</w:t>
      </w:r>
    </w:p>
    <w:sectPr w:rsidR="00142ADA" w:rsidRPr="007326BA" w:rsidSect="001A35E9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A445" w14:textId="77777777" w:rsidR="00AC33D0" w:rsidRDefault="00AC33D0">
      <w:r>
        <w:separator/>
      </w:r>
    </w:p>
  </w:endnote>
  <w:endnote w:type="continuationSeparator" w:id="0">
    <w:p w14:paraId="65E41DD0" w14:textId="77777777" w:rsidR="00AC33D0" w:rsidRDefault="00A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2282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89C7B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F97C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EAED" w14:textId="77777777" w:rsidR="00AC33D0" w:rsidRDefault="00AC33D0">
      <w:r>
        <w:separator/>
      </w:r>
    </w:p>
  </w:footnote>
  <w:footnote w:type="continuationSeparator" w:id="0">
    <w:p w14:paraId="7A805940" w14:textId="77777777" w:rsidR="00AC33D0" w:rsidRDefault="00AC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92B2" w14:textId="69992EEA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6C7266">
      <w:rPr>
        <w:b/>
        <w:sz w:val="16"/>
        <w:szCs w:val="16"/>
      </w:rPr>
      <w:t>2</w:t>
    </w:r>
    <w:r w:rsidR="00C16B2D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MF8ZXJxjyCGBmD8iOn9mgIbWLMaxOIC95s/BoUL/xwIVcd9x1pgbBWQ5RbdvEvNBpT6WGVodOFvOnVp0UlVw==" w:salt="CJNZqXHB2fNM9bv7JEU/C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87D88"/>
    <w:rsid w:val="00197252"/>
    <w:rsid w:val="001A35E9"/>
    <w:rsid w:val="001A37F0"/>
    <w:rsid w:val="001C7268"/>
    <w:rsid w:val="00200267"/>
    <w:rsid w:val="00210DC3"/>
    <w:rsid w:val="00215B0E"/>
    <w:rsid w:val="002302FC"/>
    <w:rsid w:val="00232715"/>
    <w:rsid w:val="00234ADA"/>
    <w:rsid w:val="002A0ACA"/>
    <w:rsid w:val="002B0307"/>
    <w:rsid w:val="002B0CE7"/>
    <w:rsid w:val="002B25AF"/>
    <w:rsid w:val="002C5D98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82C4D"/>
    <w:rsid w:val="004866C1"/>
    <w:rsid w:val="00490C2B"/>
    <w:rsid w:val="00491244"/>
    <w:rsid w:val="00491606"/>
    <w:rsid w:val="004B31C7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87A95"/>
    <w:rsid w:val="00691252"/>
    <w:rsid w:val="006956A8"/>
    <w:rsid w:val="006A66F5"/>
    <w:rsid w:val="006C7266"/>
    <w:rsid w:val="006D186A"/>
    <w:rsid w:val="006E240E"/>
    <w:rsid w:val="0070061A"/>
    <w:rsid w:val="0070645F"/>
    <w:rsid w:val="00711699"/>
    <w:rsid w:val="00722301"/>
    <w:rsid w:val="007252D4"/>
    <w:rsid w:val="00726D04"/>
    <w:rsid w:val="007326BA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68AB"/>
    <w:rsid w:val="007E03A4"/>
    <w:rsid w:val="007E75BE"/>
    <w:rsid w:val="007F1AF4"/>
    <w:rsid w:val="00800615"/>
    <w:rsid w:val="00803D20"/>
    <w:rsid w:val="008078C8"/>
    <w:rsid w:val="008129AD"/>
    <w:rsid w:val="00820F56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D02D7"/>
    <w:rsid w:val="008D0C4C"/>
    <w:rsid w:val="008D38C0"/>
    <w:rsid w:val="008E1E34"/>
    <w:rsid w:val="00907151"/>
    <w:rsid w:val="00912768"/>
    <w:rsid w:val="00912EAE"/>
    <w:rsid w:val="0092558B"/>
    <w:rsid w:val="00930414"/>
    <w:rsid w:val="00944BBA"/>
    <w:rsid w:val="00944DF8"/>
    <w:rsid w:val="0095199B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A67E5"/>
    <w:rsid w:val="00AB2204"/>
    <w:rsid w:val="00AC335D"/>
    <w:rsid w:val="00AC33D0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16B2D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86C28"/>
    <w:rsid w:val="00D95E1C"/>
    <w:rsid w:val="00DA2561"/>
    <w:rsid w:val="00DA4619"/>
    <w:rsid w:val="00DA75D5"/>
    <w:rsid w:val="00DB172D"/>
    <w:rsid w:val="00DE5265"/>
    <w:rsid w:val="00DF299C"/>
    <w:rsid w:val="00E1030D"/>
    <w:rsid w:val="00E508A9"/>
    <w:rsid w:val="00E53223"/>
    <w:rsid w:val="00E5418F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1E7A"/>
    <w:rsid w:val="00F131E9"/>
    <w:rsid w:val="00F43134"/>
    <w:rsid w:val="00F4328A"/>
    <w:rsid w:val="00F50296"/>
    <w:rsid w:val="00F74914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6162CFE"/>
  <w15:docId w15:val="{C1C38AB1-1366-4254-A40D-71C122DA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9</cp:revision>
  <cp:lastPrinted>2017-06-06T22:35:00Z</cp:lastPrinted>
  <dcterms:created xsi:type="dcterms:W3CDTF">2019-10-25T20:04:00Z</dcterms:created>
  <dcterms:modified xsi:type="dcterms:W3CDTF">2023-01-13T20:17:00Z</dcterms:modified>
</cp:coreProperties>
</file>