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DEA2" w14:textId="77777777" w:rsidR="000C2704" w:rsidRPr="00006925" w:rsidRDefault="000C2704" w:rsidP="009E7AF7">
      <w:pPr>
        <w:tabs>
          <w:tab w:val="center" w:pos="4320"/>
          <w:tab w:val="right" w:pos="8640"/>
          <w:tab w:val="right" w:pos="10224"/>
        </w:tabs>
        <w:overflowPunct w:val="0"/>
        <w:autoSpaceDE w:val="0"/>
        <w:autoSpaceDN w:val="0"/>
        <w:adjustRightInd w:val="0"/>
        <w:spacing w:before="60" w:after="60"/>
        <w:jc w:val="both"/>
        <w:textAlignment w:val="baseline"/>
        <w:rPr>
          <w:sz w:val="28"/>
          <w:szCs w:val="28"/>
          <w:u w:val="none"/>
        </w:rPr>
      </w:pPr>
      <w:r w:rsidRPr="00006925">
        <w:rPr>
          <w:sz w:val="28"/>
          <w:szCs w:val="28"/>
          <w:u w:val="none"/>
        </w:rPr>
        <w:t>SE-68</w:t>
      </w:r>
      <w:r>
        <w:rPr>
          <w:sz w:val="28"/>
          <w:szCs w:val="28"/>
          <w:u w:val="none"/>
        </w:rPr>
        <w:t>5</w:t>
      </w:r>
    </w:p>
    <w:p w14:paraId="3B9DB635" w14:textId="77777777" w:rsidR="000C2704" w:rsidRPr="00006925" w:rsidRDefault="000C2704" w:rsidP="009E7AF7">
      <w:pPr>
        <w:tabs>
          <w:tab w:val="right" w:pos="10224"/>
        </w:tabs>
        <w:overflowPunct w:val="0"/>
        <w:autoSpaceDE w:val="0"/>
        <w:autoSpaceDN w:val="0"/>
        <w:adjustRightInd w:val="0"/>
        <w:spacing w:before="60" w:after="60"/>
        <w:jc w:val="both"/>
        <w:textAlignment w:val="baseline"/>
        <w:outlineLvl w:val="0"/>
        <w:rPr>
          <w:sz w:val="28"/>
          <w:szCs w:val="28"/>
          <w:u w:val="none"/>
        </w:rPr>
      </w:pPr>
      <w:r>
        <w:rPr>
          <w:sz w:val="28"/>
          <w:szCs w:val="28"/>
          <w:u w:val="none"/>
        </w:rPr>
        <w:t>GENERAL  CONDITIONS  TO</w:t>
      </w:r>
      <w:r w:rsidR="003C1051">
        <w:rPr>
          <w:sz w:val="28"/>
          <w:szCs w:val="28"/>
          <w:u w:val="none"/>
        </w:rPr>
        <w:t xml:space="preserve"> </w:t>
      </w:r>
      <w:r>
        <w:rPr>
          <w:sz w:val="28"/>
          <w:szCs w:val="28"/>
          <w:u w:val="none"/>
        </w:rPr>
        <w:t xml:space="preserve"> </w:t>
      </w:r>
      <w:r w:rsidR="00C94253">
        <w:rPr>
          <w:sz w:val="28"/>
          <w:szCs w:val="28"/>
          <w:u w:val="none"/>
        </w:rPr>
        <w:t>TASK</w:t>
      </w:r>
      <w:r w:rsidR="00BD7860">
        <w:rPr>
          <w:sz w:val="28"/>
          <w:szCs w:val="28"/>
          <w:u w:val="none"/>
        </w:rPr>
        <w:t xml:space="preserve"> </w:t>
      </w:r>
      <w:r w:rsidR="00C94253">
        <w:rPr>
          <w:sz w:val="28"/>
          <w:szCs w:val="28"/>
          <w:u w:val="none"/>
        </w:rPr>
        <w:t xml:space="preserve"> ORDER</w:t>
      </w:r>
      <w:r w:rsidRPr="00006925">
        <w:rPr>
          <w:sz w:val="28"/>
          <w:szCs w:val="28"/>
          <w:u w:val="none"/>
        </w:rPr>
        <w:t xml:space="preserve">  CONTRACT</w:t>
      </w:r>
    </w:p>
    <w:p w14:paraId="2C63E26D" w14:textId="77777777" w:rsidR="000C2704" w:rsidRPr="00006925" w:rsidRDefault="000C2704" w:rsidP="009E7AF7">
      <w:pPr>
        <w:tabs>
          <w:tab w:val="right" w:pos="10224"/>
        </w:tabs>
        <w:overflowPunct w:val="0"/>
        <w:autoSpaceDE w:val="0"/>
        <w:autoSpaceDN w:val="0"/>
        <w:adjustRightInd w:val="0"/>
        <w:spacing w:before="60" w:after="60"/>
        <w:jc w:val="both"/>
        <w:textAlignment w:val="baseline"/>
        <w:outlineLvl w:val="0"/>
        <w:rPr>
          <w:sz w:val="20"/>
          <w:u w:val="double"/>
        </w:rPr>
      </w:pPr>
      <w:r w:rsidRPr="00006925">
        <w:rPr>
          <w:sz w:val="20"/>
          <w:u w:val="double"/>
        </w:rPr>
        <w:tab/>
      </w:r>
    </w:p>
    <w:p w14:paraId="0EF23AE7" w14:textId="77777777" w:rsidR="000C2704" w:rsidRPr="00006925" w:rsidRDefault="000C2704" w:rsidP="009E7AF7">
      <w:pPr>
        <w:tabs>
          <w:tab w:val="right" w:pos="10224"/>
        </w:tabs>
        <w:overflowPunct w:val="0"/>
        <w:autoSpaceDE w:val="0"/>
        <w:autoSpaceDN w:val="0"/>
        <w:adjustRightInd w:val="0"/>
        <w:spacing w:before="60" w:after="60"/>
        <w:jc w:val="both"/>
        <w:textAlignment w:val="baseline"/>
        <w:rPr>
          <w:sz w:val="24"/>
          <w:szCs w:val="24"/>
          <w:u w:val="none"/>
        </w:rPr>
      </w:pPr>
      <w:r w:rsidRPr="00006925">
        <w:rPr>
          <w:sz w:val="24"/>
          <w:szCs w:val="24"/>
          <w:u w:val="none"/>
        </w:rPr>
        <w:t>AGENCY:</w:t>
      </w:r>
      <w:r w:rsidRPr="00006925">
        <w:rPr>
          <w:b w:val="0"/>
          <w:sz w:val="24"/>
          <w:szCs w:val="24"/>
          <w:u w:val="none"/>
        </w:rPr>
        <w:t xml:space="preserve"> </w:t>
      </w:r>
      <w:r w:rsidR="008371C9">
        <w:rPr>
          <w:b w:val="0"/>
          <w:sz w:val="24"/>
          <w:szCs w:val="24"/>
        </w:rPr>
        <w:fldChar w:fldCharType="begin">
          <w:ffData>
            <w:name w:val="Text3"/>
            <w:enabled/>
            <w:calcOnExit w:val="0"/>
            <w:textInput/>
          </w:ffData>
        </w:fldChar>
      </w:r>
      <w:bookmarkStart w:id="0" w:name="Text3"/>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bookmarkEnd w:id="0"/>
      <w:r w:rsidRPr="00006925">
        <w:rPr>
          <w:b w:val="0"/>
          <w:sz w:val="24"/>
          <w:szCs w:val="24"/>
        </w:rPr>
        <w:tab/>
      </w:r>
    </w:p>
    <w:p w14:paraId="7DCA7872" w14:textId="1590C1F8" w:rsidR="000C2704" w:rsidRPr="00006925" w:rsidRDefault="00C94253" w:rsidP="009E7AF7">
      <w:pPr>
        <w:tabs>
          <w:tab w:val="right" w:pos="10224"/>
        </w:tabs>
        <w:overflowPunct w:val="0"/>
        <w:autoSpaceDE w:val="0"/>
        <w:autoSpaceDN w:val="0"/>
        <w:adjustRightInd w:val="0"/>
        <w:spacing w:before="60" w:after="60"/>
        <w:textAlignment w:val="baseline"/>
        <w:rPr>
          <w:sz w:val="24"/>
          <w:szCs w:val="24"/>
          <w:u w:val="none"/>
        </w:rPr>
      </w:pPr>
      <w:r>
        <w:rPr>
          <w:sz w:val="24"/>
          <w:szCs w:val="24"/>
          <w:u w:val="none"/>
        </w:rPr>
        <w:t>T</w:t>
      </w:r>
      <w:r w:rsidR="00DF15A3">
        <w:rPr>
          <w:sz w:val="24"/>
          <w:szCs w:val="24"/>
          <w:u w:val="none"/>
        </w:rPr>
        <w:t>OC</w:t>
      </w:r>
      <w:r w:rsidR="00192191">
        <w:rPr>
          <w:sz w:val="24"/>
          <w:szCs w:val="24"/>
          <w:u w:val="none"/>
        </w:rPr>
        <w:t xml:space="preserve"> CONTRACT</w:t>
      </w:r>
      <w:r w:rsidR="00000A22">
        <w:rPr>
          <w:sz w:val="24"/>
          <w:szCs w:val="24"/>
          <w:u w:val="none"/>
        </w:rPr>
        <w:t xml:space="preserve"> </w:t>
      </w:r>
      <w:r w:rsidR="000C2704" w:rsidRPr="00006925">
        <w:rPr>
          <w:sz w:val="24"/>
          <w:szCs w:val="24"/>
          <w:u w:val="none"/>
        </w:rPr>
        <w:t>NAME:</w:t>
      </w:r>
      <w:r w:rsidR="000C2704" w:rsidRPr="00006925">
        <w:rPr>
          <w:b w:val="0"/>
          <w:sz w:val="24"/>
          <w:szCs w:val="24"/>
          <w:u w:val="none"/>
        </w:rPr>
        <w:t xml:space="preserve"> </w:t>
      </w:r>
      <w:r w:rsidR="008371C9">
        <w:rPr>
          <w:b w:val="0"/>
          <w:sz w:val="24"/>
          <w:szCs w:val="24"/>
        </w:rPr>
        <w:fldChar w:fldCharType="begin">
          <w:ffData>
            <w:name w:val="Text3"/>
            <w:enabled/>
            <w:calcOnExit w:val="0"/>
            <w:textInput/>
          </w:ffData>
        </w:fldChar>
      </w:r>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r w:rsidR="000C2704" w:rsidRPr="00006925">
        <w:rPr>
          <w:b w:val="0"/>
          <w:sz w:val="24"/>
          <w:szCs w:val="24"/>
        </w:rPr>
        <w:tab/>
      </w:r>
    </w:p>
    <w:p w14:paraId="5B7BA705" w14:textId="2B2DF2F9" w:rsidR="000C2704" w:rsidRPr="00006925" w:rsidRDefault="00C94253" w:rsidP="009E7AF7">
      <w:pPr>
        <w:tabs>
          <w:tab w:val="right" w:pos="10224"/>
        </w:tabs>
        <w:overflowPunct w:val="0"/>
        <w:autoSpaceDE w:val="0"/>
        <w:autoSpaceDN w:val="0"/>
        <w:adjustRightInd w:val="0"/>
        <w:spacing w:before="60" w:after="60"/>
        <w:jc w:val="both"/>
        <w:textAlignment w:val="baseline"/>
        <w:rPr>
          <w:b w:val="0"/>
          <w:sz w:val="24"/>
          <w:szCs w:val="24"/>
        </w:rPr>
      </w:pPr>
      <w:r>
        <w:rPr>
          <w:sz w:val="24"/>
          <w:szCs w:val="24"/>
          <w:u w:val="none"/>
        </w:rPr>
        <w:t>T</w:t>
      </w:r>
      <w:r w:rsidR="00DF15A3">
        <w:rPr>
          <w:sz w:val="24"/>
          <w:szCs w:val="24"/>
          <w:u w:val="none"/>
        </w:rPr>
        <w:t>OC</w:t>
      </w:r>
      <w:r w:rsidR="00192191">
        <w:rPr>
          <w:sz w:val="24"/>
          <w:szCs w:val="24"/>
          <w:u w:val="none"/>
        </w:rPr>
        <w:t xml:space="preserve"> CONTRACT</w:t>
      </w:r>
      <w:r w:rsidR="00000A22">
        <w:rPr>
          <w:sz w:val="24"/>
          <w:szCs w:val="24"/>
          <w:u w:val="none"/>
        </w:rPr>
        <w:t xml:space="preserve"> </w:t>
      </w:r>
      <w:r w:rsidR="000C2704" w:rsidRPr="00006925">
        <w:rPr>
          <w:sz w:val="24"/>
          <w:szCs w:val="24"/>
          <w:u w:val="none"/>
        </w:rPr>
        <w:t>NUMBER:</w:t>
      </w:r>
      <w:r w:rsidR="000C2704" w:rsidRPr="00006925">
        <w:rPr>
          <w:b w:val="0"/>
          <w:sz w:val="24"/>
          <w:szCs w:val="24"/>
          <w:u w:val="none"/>
        </w:rPr>
        <w:t xml:space="preserve"> </w:t>
      </w:r>
      <w:r w:rsidR="008371C9">
        <w:rPr>
          <w:b w:val="0"/>
          <w:sz w:val="24"/>
          <w:szCs w:val="24"/>
        </w:rPr>
        <w:fldChar w:fldCharType="begin">
          <w:ffData>
            <w:name w:val="Text3"/>
            <w:enabled/>
            <w:calcOnExit w:val="0"/>
            <w:textInput/>
          </w:ffData>
        </w:fldChar>
      </w:r>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r w:rsidR="000C2704" w:rsidRPr="00006925">
        <w:rPr>
          <w:b w:val="0"/>
          <w:sz w:val="24"/>
          <w:szCs w:val="24"/>
        </w:rPr>
        <w:tab/>
      </w:r>
    </w:p>
    <w:p w14:paraId="31C36387" w14:textId="77777777" w:rsidR="000C2704" w:rsidRPr="00006925" w:rsidRDefault="000C2704" w:rsidP="009E7AF7">
      <w:pPr>
        <w:tabs>
          <w:tab w:val="right" w:pos="10224"/>
        </w:tabs>
        <w:overflowPunct w:val="0"/>
        <w:autoSpaceDE w:val="0"/>
        <w:autoSpaceDN w:val="0"/>
        <w:adjustRightInd w:val="0"/>
        <w:spacing w:before="60" w:after="60"/>
        <w:jc w:val="both"/>
        <w:textAlignment w:val="baseline"/>
        <w:rPr>
          <w:sz w:val="24"/>
          <w:szCs w:val="24"/>
          <w:u w:val="none"/>
        </w:rPr>
      </w:pPr>
      <w:r>
        <w:rPr>
          <w:sz w:val="24"/>
          <w:szCs w:val="24"/>
          <w:u w:val="none"/>
        </w:rPr>
        <w:t>CONTRACTOR</w:t>
      </w:r>
      <w:r w:rsidRPr="00006925">
        <w:rPr>
          <w:sz w:val="24"/>
          <w:szCs w:val="24"/>
          <w:u w:val="none"/>
        </w:rPr>
        <w:t>:</w:t>
      </w:r>
      <w:r w:rsidRPr="00006925">
        <w:rPr>
          <w:b w:val="0"/>
          <w:sz w:val="24"/>
          <w:szCs w:val="24"/>
          <w:u w:val="none"/>
        </w:rPr>
        <w:t xml:space="preserve"> </w:t>
      </w:r>
      <w:r w:rsidR="008371C9">
        <w:rPr>
          <w:b w:val="0"/>
          <w:sz w:val="24"/>
          <w:szCs w:val="24"/>
        </w:rPr>
        <w:fldChar w:fldCharType="begin">
          <w:ffData>
            <w:name w:val=""/>
            <w:enabled/>
            <w:calcOnExit w:val="0"/>
            <w:textInput/>
          </w:ffData>
        </w:fldChar>
      </w:r>
      <w:r w:rsidR="008371C9">
        <w:rPr>
          <w:b w:val="0"/>
          <w:sz w:val="24"/>
          <w:szCs w:val="24"/>
        </w:rPr>
        <w:instrText xml:space="preserve"> FORMTEXT </w:instrText>
      </w:r>
      <w:r w:rsidR="008371C9">
        <w:rPr>
          <w:b w:val="0"/>
          <w:sz w:val="24"/>
          <w:szCs w:val="24"/>
        </w:rPr>
      </w:r>
      <w:r w:rsidR="008371C9">
        <w:rPr>
          <w:b w:val="0"/>
          <w:sz w:val="24"/>
          <w:szCs w:val="24"/>
        </w:rPr>
        <w:fldChar w:fldCharType="separate"/>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noProof/>
          <w:sz w:val="24"/>
          <w:szCs w:val="24"/>
        </w:rPr>
        <w:t> </w:t>
      </w:r>
      <w:r w:rsidR="008371C9">
        <w:rPr>
          <w:b w:val="0"/>
          <w:sz w:val="24"/>
          <w:szCs w:val="24"/>
        </w:rPr>
        <w:fldChar w:fldCharType="end"/>
      </w:r>
      <w:r w:rsidRPr="00006925">
        <w:rPr>
          <w:b w:val="0"/>
          <w:sz w:val="24"/>
          <w:szCs w:val="24"/>
        </w:rPr>
        <w:tab/>
      </w:r>
    </w:p>
    <w:p w14:paraId="2FCDFD6C" w14:textId="77777777" w:rsidR="000C2704" w:rsidRPr="00D10288" w:rsidRDefault="000C2704" w:rsidP="009E7AF7">
      <w:pPr>
        <w:widowControl w:val="0"/>
        <w:tabs>
          <w:tab w:val="right" w:pos="10224"/>
        </w:tabs>
        <w:autoSpaceDE w:val="0"/>
        <w:autoSpaceDN w:val="0"/>
        <w:adjustRightInd w:val="0"/>
        <w:spacing w:before="60" w:after="60"/>
        <w:rPr>
          <w:b w:val="0"/>
          <w:color w:val="000000"/>
          <w:sz w:val="20"/>
          <w:u w:val="thick"/>
        </w:rPr>
      </w:pPr>
      <w:r w:rsidRPr="00D10288">
        <w:rPr>
          <w:b w:val="0"/>
          <w:color w:val="000000"/>
          <w:sz w:val="20"/>
          <w:u w:val="thick"/>
        </w:rPr>
        <w:tab/>
      </w:r>
    </w:p>
    <w:p w14:paraId="0C7FE7BD" w14:textId="55E0FF9C" w:rsidR="00EB1034" w:rsidRPr="000C2704" w:rsidRDefault="0012047B" w:rsidP="00870AF0">
      <w:pPr>
        <w:pStyle w:val="Heading4"/>
        <w:tabs>
          <w:tab w:val="right" w:pos="10224"/>
        </w:tabs>
        <w:spacing w:before="60" w:after="60"/>
        <w:jc w:val="both"/>
        <w:rPr>
          <w:sz w:val="20"/>
          <w:u w:val="none"/>
        </w:rPr>
      </w:pPr>
      <w:r>
        <w:rPr>
          <w:sz w:val="20"/>
          <w:u w:val="none"/>
        </w:rPr>
        <w:t xml:space="preserve">ARTICLE 1 - </w:t>
      </w:r>
      <w:r w:rsidR="000C2704" w:rsidRPr="000C2704">
        <w:rPr>
          <w:sz w:val="20"/>
          <w:u w:val="none"/>
        </w:rPr>
        <w:t>GENERAL INFORMATION</w:t>
      </w:r>
    </w:p>
    <w:p w14:paraId="21E9E66C" w14:textId="72518705" w:rsidR="0084418A" w:rsidRPr="0012047B" w:rsidRDefault="0084418A" w:rsidP="00870AF0">
      <w:pPr>
        <w:pStyle w:val="ListParagraph"/>
        <w:numPr>
          <w:ilvl w:val="1"/>
          <w:numId w:val="16"/>
        </w:numPr>
        <w:tabs>
          <w:tab w:val="right" w:pos="10224"/>
        </w:tabs>
        <w:spacing w:before="60"/>
        <w:ind w:left="540" w:hanging="547"/>
        <w:contextualSpacing w:val="0"/>
        <w:jc w:val="both"/>
        <w:rPr>
          <w:b w:val="0"/>
          <w:sz w:val="20"/>
          <w:u w:val="none"/>
        </w:rPr>
      </w:pPr>
      <w:r w:rsidRPr="0012047B">
        <w:rPr>
          <w:b w:val="0"/>
          <w:sz w:val="20"/>
          <w:u w:val="none"/>
        </w:rPr>
        <w:t xml:space="preserve">Contract Documents: </w:t>
      </w:r>
      <w:r w:rsidR="000C2704" w:rsidRPr="0012047B">
        <w:rPr>
          <w:b w:val="0"/>
          <w:sz w:val="20"/>
          <w:u w:val="none"/>
        </w:rPr>
        <w:t xml:space="preserve"> </w:t>
      </w:r>
      <w:r w:rsidRPr="0012047B">
        <w:rPr>
          <w:b w:val="0"/>
          <w:sz w:val="20"/>
          <w:u w:val="none"/>
        </w:rPr>
        <w:t xml:space="preserve">The Contract Documents are </w:t>
      </w:r>
      <w:r w:rsidR="00882544" w:rsidRPr="0012047B">
        <w:rPr>
          <w:b w:val="0"/>
          <w:sz w:val="20"/>
          <w:u w:val="none"/>
        </w:rPr>
        <w:t xml:space="preserve">identified in the </w:t>
      </w:r>
      <w:r w:rsidR="00C94253" w:rsidRPr="0012047B">
        <w:rPr>
          <w:b w:val="0"/>
          <w:sz w:val="20"/>
          <w:u w:val="none"/>
        </w:rPr>
        <w:t>Task Order</w:t>
      </w:r>
      <w:r w:rsidR="000C2704" w:rsidRPr="0012047B">
        <w:rPr>
          <w:b w:val="0"/>
          <w:sz w:val="20"/>
          <w:u w:val="none"/>
        </w:rPr>
        <w:t xml:space="preserve"> Contract </w:t>
      </w:r>
      <w:r w:rsidR="00C423D0" w:rsidRPr="0012047B">
        <w:rPr>
          <w:b w:val="0"/>
          <w:sz w:val="20"/>
          <w:u w:val="none"/>
        </w:rPr>
        <w:t xml:space="preserve">(the </w:t>
      </w:r>
      <w:r w:rsidR="005D64C0" w:rsidRPr="0012047B">
        <w:rPr>
          <w:b w:val="0"/>
          <w:sz w:val="20"/>
          <w:u w:val="none"/>
        </w:rPr>
        <w:t>“</w:t>
      </w:r>
      <w:r w:rsidR="000C2704" w:rsidRPr="0012047B">
        <w:rPr>
          <w:b w:val="0"/>
          <w:sz w:val="20"/>
          <w:u w:val="none"/>
        </w:rPr>
        <w:t>Contract</w:t>
      </w:r>
      <w:r w:rsidR="005D64C0" w:rsidRPr="0012047B">
        <w:rPr>
          <w:b w:val="0"/>
          <w:sz w:val="20"/>
          <w:u w:val="none"/>
        </w:rPr>
        <w:t>”</w:t>
      </w:r>
      <w:r w:rsidR="00C423D0" w:rsidRPr="0012047B">
        <w:rPr>
          <w:b w:val="0"/>
          <w:sz w:val="20"/>
          <w:u w:val="none"/>
        </w:rPr>
        <w:t xml:space="preserve">). </w:t>
      </w:r>
      <w:r w:rsidR="000C2704" w:rsidRPr="0012047B">
        <w:rPr>
          <w:b w:val="0"/>
          <w:sz w:val="20"/>
          <w:u w:val="none"/>
        </w:rPr>
        <w:t xml:space="preserve"> </w:t>
      </w:r>
      <w:r w:rsidR="00C423D0" w:rsidRPr="0012047B">
        <w:rPr>
          <w:b w:val="0"/>
          <w:sz w:val="20"/>
          <w:u w:val="none"/>
        </w:rPr>
        <w:t xml:space="preserve">The Contract can only be modified by written agreement signed by both the Agency and the Contractor. </w:t>
      </w:r>
      <w:r w:rsidR="000C2704" w:rsidRPr="0012047B">
        <w:rPr>
          <w:b w:val="0"/>
          <w:sz w:val="20"/>
          <w:u w:val="none"/>
        </w:rPr>
        <w:t xml:space="preserve"> </w:t>
      </w:r>
      <w:r w:rsidR="00C423D0" w:rsidRPr="0012047B">
        <w:rPr>
          <w:b w:val="0"/>
          <w:sz w:val="20"/>
          <w:u w:val="none"/>
        </w:rPr>
        <w:t xml:space="preserve">The Contract Documents do not create a contractual relationship between the Contractor and any separate </w:t>
      </w:r>
      <w:r w:rsidR="00316BB7" w:rsidRPr="0012047B">
        <w:rPr>
          <w:b w:val="0"/>
          <w:sz w:val="20"/>
          <w:u w:val="none"/>
        </w:rPr>
        <w:t>Contractor</w:t>
      </w:r>
      <w:r w:rsidR="00C423D0" w:rsidRPr="0012047B">
        <w:rPr>
          <w:b w:val="0"/>
          <w:sz w:val="20"/>
          <w:u w:val="none"/>
        </w:rPr>
        <w:t xml:space="preserve"> having a contract with the Agency; between the Agency and any </w:t>
      </w:r>
      <w:r w:rsidR="00316BB7" w:rsidRPr="0012047B">
        <w:rPr>
          <w:b w:val="0"/>
          <w:sz w:val="20"/>
          <w:u w:val="none"/>
        </w:rPr>
        <w:t>subcontractor</w:t>
      </w:r>
      <w:r w:rsidR="00C423D0" w:rsidRPr="0012047B">
        <w:rPr>
          <w:b w:val="0"/>
          <w:sz w:val="20"/>
          <w:u w:val="none"/>
        </w:rPr>
        <w:t xml:space="preserve"> to the Contractor of any tier; or between any persons or entities other than the Agency and the Contractor. </w:t>
      </w:r>
    </w:p>
    <w:p w14:paraId="25398FE2" w14:textId="5D495780" w:rsidR="00EB1034" w:rsidRPr="0012047B" w:rsidRDefault="00C94253" w:rsidP="00870AF0">
      <w:pPr>
        <w:pStyle w:val="ListParagraph"/>
        <w:numPr>
          <w:ilvl w:val="1"/>
          <w:numId w:val="16"/>
        </w:numPr>
        <w:tabs>
          <w:tab w:val="right" w:pos="10224"/>
        </w:tabs>
        <w:spacing w:before="60"/>
        <w:ind w:left="540" w:hanging="547"/>
        <w:contextualSpacing w:val="0"/>
        <w:jc w:val="both"/>
        <w:rPr>
          <w:b w:val="0"/>
          <w:sz w:val="20"/>
          <w:u w:val="none"/>
        </w:rPr>
      </w:pPr>
      <w:r w:rsidRPr="0012047B">
        <w:rPr>
          <w:b w:val="0"/>
          <w:sz w:val="20"/>
          <w:u w:val="none"/>
        </w:rPr>
        <w:t xml:space="preserve">Task </w:t>
      </w:r>
      <w:r w:rsidR="00C423D0" w:rsidRPr="0012047B">
        <w:rPr>
          <w:b w:val="0"/>
          <w:sz w:val="20"/>
          <w:u w:val="none"/>
        </w:rPr>
        <w:t xml:space="preserve">Order: </w:t>
      </w:r>
      <w:r w:rsidR="00E45285" w:rsidRPr="0012047B">
        <w:rPr>
          <w:b w:val="0"/>
          <w:sz w:val="20"/>
          <w:u w:val="none"/>
        </w:rPr>
        <w:t xml:space="preserve"> </w:t>
      </w:r>
      <w:r w:rsidR="00C423D0" w:rsidRPr="0012047B">
        <w:rPr>
          <w:b w:val="0"/>
          <w:sz w:val="20"/>
          <w:u w:val="none"/>
        </w:rPr>
        <w:t xml:space="preserve">A </w:t>
      </w:r>
      <w:r w:rsidRPr="0012047B">
        <w:rPr>
          <w:b w:val="0"/>
          <w:sz w:val="20"/>
          <w:u w:val="none"/>
        </w:rPr>
        <w:t xml:space="preserve">Task </w:t>
      </w:r>
      <w:r w:rsidR="00C423D0" w:rsidRPr="0012047B">
        <w:rPr>
          <w:b w:val="0"/>
          <w:sz w:val="20"/>
          <w:u w:val="none"/>
        </w:rPr>
        <w:t xml:space="preserve">Order is a written order issued by the Agency to the Contractor under the terms and conditions of the Contract, directing the Contractor to perform the work described therein. </w:t>
      </w:r>
      <w:r w:rsidR="00E45285" w:rsidRPr="0012047B">
        <w:rPr>
          <w:b w:val="0"/>
          <w:sz w:val="20"/>
          <w:u w:val="none"/>
        </w:rPr>
        <w:t xml:space="preserve"> </w:t>
      </w:r>
      <w:r w:rsidR="00C423D0" w:rsidRPr="0012047B">
        <w:rPr>
          <w:b w:val="0"/>
          <w:sz w:val="20"/>
          <w:u w:val="none"/>
        </w:rPr>
        <w:t xml:space="preserve">The Agency shall issue the </w:t>
      </w:r>
      <w:r w:rsidRPr="0012047B">
        <w:rPr>
          <w:b w:val="0"/>
          <w:sz w:val="20"/>
          <w:u w:val="none"/>
        </w:rPr>
        <w:t xml:space="preserve">Task </w:t>
      </w:r>
      <w:r w:rsidR="00C423D0" w:rsidRPr="0012047B">
        <w:rPr>
          <w:b w:val="0"/>
          <w:sz w:val="20"/>
          <w:u w:val="none"/>
        </w:rPr>
        <w:t xml:space="preserve">Order on </w:t>
      </w:r>
      <w:r w:rsidR="000F462F" w:rsidRPr="0012047B">
        <w:rPr>
          <w:b w:val="0"/>
          <w:sz w:val="20"/>
          <w:u w:val="none"/>
        </w:rPr>
        <w:t>the</w:t>
      </w:r>
      <w:r w:rsidR="005A6F47" w:rsidRPr="0012047B">
        <w:rPr>
          <w:b w:val="0"/>
          <w:sz w:val="20"/>
          <w:u w:val="none"/>
        </w:rPr>
        <w:t xml:space="preserve"> Construction Services </w:t>
      </w:r>
      <w:r w:rsidRPr="0012047B">
        <w:rPr>
          <w:b w:val="0"/>
          <w:sz w:val="20"/>
          <w:u w:val="none"/>
        </w:rPr>
        <w:t>T</w:t>
      </w:r>
      <w:r w:rsidR="00191F96" w:rsidRPr="0012047B">
        <w:rPr>
          <w:b w:val="0"/>
          <w:sz w:val="20"/>
          <w:u w:val="none"/>
        </w:rPr>
        <w:t>ask</w:t>
      </w:r>
      <w:r w:rsidR="00A01D07" w:rsidRPr="0012047B">
        <w:rPr>
          <w:b w:val="0"/>
          <w:sz w:val="20"/>
          <w:u w:val="none"/>
        </w:rPr>
        <w:t xml:space="preserve"> Order</w:t>
      </w:r>
      <w:r w:rsidR="00B83C8C" w:rsidRPr="0012047B">
        <w:rPr>
          <w:b w:val="0"/>
          <w:sz w:val="20"/>
          <w:u w:val="none"/>
        </w:rPr>
        <w:t xml:space="preserve"> (SE-690).</w:t>
      </w:r>
    </w:p>
    <w:p w14:paraId="2C5191FE" w14:textId="16FFD177" w:rsidR="003E1D81" w:rsidRPr="0012047B" w:rsidRDefault="003E1D81" w:rsidP="00870AF0">
      <w:pPr>
        <w:pStyle w:val="ListParagraph"/>
        <w:numPr>
          <w:ilvl w:val="1"/>
          <w:numId w:val="16"/>
        </w:numPr>
        <w:tabs>
          <w:tab w:val="right" w:pos="10224"/>
        </w:tabs>
        <w:spacing w:before="60"/>
        <w:ind w:left="540" w:hanging="547"/>
        <w:contextualSpacing w:val="0"/>
        <w:jc w:val="both"/>
        <w:rPr>
          <w:b w:val="0"/>
          <w:sz w:val="20"/>
          <w:u w:val="none"/>
        </w:rPr>
      </w:pPr>
      <w:r w:rsidRPr="0012047B">
        <w:rPr>
          <w:b w:val="0"/>
          <w:sz w:val="20"/>
          <w:u w:val="none"/>
        </w:rPr>
        <w:t xml:space="preserve">Contractor shall not incur any expense chargeable to the </w:t>
      </w:r>
      <w:r w:rsidR="00316BB7" w:rsidRPr="0012047B">
        <w:rPr>
          <w:b w:val="0"/>
          <w:sz w:val="20"/>
          <w:u w:val="none"/>
        </w:rPr>
        <w:t>Agency</w:t>
      </w:r>
      <w:r w:rsidRPr="0012047B">
        <w:rPr>
          <w:b w:val="0"/>
          <w:sz w:val="20"/>
          <w:u w:val="none"/>
        </w:rPr>
        <w:t xml:space="preserve"> on or about the work of any </w:t>
      </w:r>
      <w:r w:rsidR="00C94253" w:rsidRPr="0012047B">
        <w:rPr>
          <w:b w:val="0"/>
          <w:sz w:val="20"/>
          <w:u w:val="none"/>
        </w:rPr>
        <w:t xml:space="preserve">Task </w:t>
      </w:r>
      <w:r w:rsidRPr="0012047B">
        <w:rPr>
          <w:b w:val="0"/>
          <w:sz w:val="20"/>
          <w:u w:val="none"/>
        </w:rPr>
        <w:t xml:space="preserve">Order assigned to this contract until the </w:t>
      </w:r>
      <w:r w:rsidR="00C94253" w:rsidRPr="0012047B">
        <w:rPr>
          <w:b w:val="0"/>
          <w:sz w:val="20"/>
          <w:u w:val="none"/>
        </w:rPr>
        <w:t xml:space="preserve">Task </w:t>
      </w:r>
      <w:r w:rsidRPr="0012047B">
        <w:rPr>
          <w:b w:val="0"/>
          <w:sz w:val="20"/>
          <w:u w:val="none"/>
        </w:rPr>
        <w:t>Order has been awarded and fully executed by both the Agency and the Contractor.</w:t>
      </w:r>
    </w:p>
    <w:p w14:paraId="505A7C4A" w14:textId="39BE1875" w:rsidR="00491C40" w:rsidRPr="0012047B" w:rsidRDefault="00491C40" w:rsidP="00870AF0">
      <w:pPr>
        <w:pStyle w:val="ListParagraph"/>
        <w:numPr>
          <w:ilvl w:val="1"/>
          <w:numId w:val="16"/>
        </w:numPr>
        <w:tabs>
          <w:tab w:val="right" w:pos="10224"/>
        </w:tabs>
        <w:spacing w:before="60"/>
        <w:ind w:left="540" w:hanging="547"/>
        <w:contextualSpacing w:val="0"/>
        <w:jc w:val="both"/>
        <w:rPr>
          <w:b w:val="0"/>
          <w:sz w:val="20"/>
          <w:u w:val="none"/>
        </w:rPr>
      </w:pPr>
      <w:r w:rsidRPr="0012047B">
        <w:rPr>
          <w:b w:val="0"/>
          <w:sz w:val="20"/>
          <w:u w:val="none"/>
        </w:rPr>
        <w:t>The Contract is subject to strict expenditure and term limits set forth in SC Code § 11-35-33</w:t>
      </w:r>
      <w:r w:rsidR="00191F96" w:rsidRPr="0012047B">
        <w:rPr>
          <w:b w:val="0"/>
          <w:sz w:val="20"/>
          <w:u w:val="none"/>
        </w:rPr>
        <w:t>2</w:t>
      </w:r>
      <w:r w:rsidRPr="0012047B">
        <w:rPr>
          <w:b w:val="0"/>
          <w:sz w:val="20"/>
          <w:u w:val="none"/>
        </w:rPr>
        <w:t xml:space="preserve">0 and further explained in the Manual for Planning and Execution of State Permanent Improvements, (the </w:t>
      </w:r>
      <w:r w:rsidR="005D64C0" w:rsidRPr="0012047B">
        <w:rPr>
          <w:b w:val="0"/>
          <w:sz w:val="20"/>
          <w:u w:val="none"/>
        </w:rPr>
        <w:t>“</w:t>
      </w:r>
      <w:r w:rsidRPr="0012047B">
        <w:rPr>
          <w:b w:val="0"/>
          <w:sz w:val="20"/>
          <w:u w:val="none"/>
        </w:rPr>
        <w:t>Manual</w:t>
      </w:r>
      <w:r w:rsidR="005D64C0" w:rsidRPr="0012047B">
        <w:rPr>
          <w:b w:val="0"/>
          <w:sz w:val="20"/>
          <w:u w:val="none"/>
        </w:rPr>
        <w:t>”</w:t>
      </w:r>
      <w:r w:rsidRPr="0012047B">
        <w:rPr>
          <w:b w:val="0"/>
          <w:sz w:val="20"/>
          <w:u w:val="none"/>
        </w:rPr>
        <w:t xml:space="preserve">). </w:t>
      </w:r>
      <w:r w:rsidR="00E45285" w:rsidRPr="0012047B">
        <w:rPr>
          <w:b w:val="0"/>
          <w:sz w:val="20"/>
          <w:u w:val="none"/>
        </w:rPr>
        <w:t xml:space="preserve"> </w:t>
      </w:r>
      <w:r w:rsidRPr="0012047B">
        <w:rPr>
          <w:b w:val="0"/>
          <w:sz w:val="20"/>
          <w:u w:val="none"/>
        </w:rPr>
        <w:t xml:space="preserve">Any modification to the Contract purporting to exceed these strict limits are null and void. </w:t>
      </w:r>
      <w:r w:rsidR="00E45285" w:rsidRPr="0012047B">
        <w:rPr>
          <w:b w:val="0"/>
          <w:sz w:val="20"/>
          <w:u w:val="none"/>
        </w:rPr>
        <w:t xml:space="preserve"> </w:t>
      </w:r>
      <w:r w:rsidR="00097F84" w:rsidRPr="0012047B">
        <w:rPr>
          <w:b w:val="0"/>
          <w:sz w:val="20"/>
          <w:u w:val="none"/>
        </w:rPr>
        <w:t xml:space="preserve">The limits applicable to this Contract are set forth in the Invitation for </w:t>
      </w:r>
      <w:r w:rsidR="00C94253" w:rsidRPr="0012047B">
        <w:rPr>
          <w:b w:val="0"/>
          <w:sz w:val="20"/>
          <w:u w:val="none"/>
        </w:rPr>
        <w:t>Task Order</w:t>
      </w:r>
      <w:r w:rsidR="00E45285" w:rsidRPr="0012047B">
        <w:rPr>
          <w:b w:val="0"/>
          <w:sz w:val="20"/>
          <w:u w:val="none"/>
        </w:rPr>
        <w:t xml:space="preserve"> </w:t>
      </w:r>
      <w:r w:rsidR="00B83C8C" w:rsidRPr="0012047B">
        <w:rPr>
          <w:b w:val="0"/>
          <w:sz w:val="20"/>
          <w:u w:val="none"/>
        </w:rPr>
        <w:t>Contract</w:t>
      </w:r>
      <w:r w:rsidR="00191F96" w:rsidRPr="0012047B">
        <w:rPr>
          <w:b w:val="0"/>
          <w:sz w:val="20"/>
          <w:u w:val="none"/>
        </w:rPr>
        <w:t xml:space="preserve"> (SE-655)</w:t>
      </w:r>
      <w:r w:rsidR="00097F84" w:rsidRPr="0012047B">
        <w:rPr>
          <w:b w:val="0"/>
          <w:sz w:val="20"/>
          <w:u w:val="none"/>
        </w:rPr>
        <w:t>.</w:t>
      </w:r>
    </w:p>
    <w:p w14:paraId="3A5EF382" w14:textId="4732BE7D" w:rsidR="004248D0" w:rsidRPr="0012047B" w:rsidRDefault="004248D0" w:rsidP="00870AF0">
      <w:pPr>
        <w:pStyle w:val="ListParagraph"/>
        <w:numPr>
          <w:ilvl w:val="1"/>
          <w:numId w:val="16"/>
        </w:numPr>
        <w:tabs>
          <w:tab w:val="right" w:pos="10224"/>
        </w:tabs>
        <w:spacing w:before="60"/>
        <w:ind w:left="540" w:hanging="547"/>
        <w:contextualSpacing w:val="0"/>
        <w:jc w:val="both"/>
        <w:rPr>
          <w:b w:val="0"/>
          <w:sz w:val="20"/>
          <w:u w:val="none"/>
        </w:rPr>
      </w:pPr>
      <w:r w:rsidRPr="0012047B">
        <w:rPr>
          <w:b w:val="0"/>
          <w:sz w:val="20"/>
          <w:u w:val="none"/>
        </w:rPr>
        <w:t xml:space="preserve">The Work: </w:t>
      </w:r>
      <w:r w:rsidR="00E45285" w:rsidRPr="0012047B">
        <w:rPr>
          <w:b w:val="0"/>
          <w:sz w:val="20"/>
          <w:u w:val="none"/>
        </w:rPr>
        <w:t xml:space="preserve"> </w:t>
      </w:r>
      <w:r w:rsidRPr="0012047B">
        <w:rPr>
          <w:b w:val="0"/>
          <w:sz w:val="20"/>
          <w:u w:val="none"/>
        </w:rPr>
        <w:t xml:space="preserve">As used herein, the </w:t>
      </w:r>
      <w:r w:rsidR="005D64C0" w:rsidRPr="0012047B">
        <w:rPr>
          <w:b w:val="0"/>
          <w:sz w:val="20"/>
          <w:u w:val="none"/>
        </w:rPr>
        <w:t>“</w:t>
      </w:r>
      <w:r w:rsidRPr="0012047B">
        <w:rPr>
          <w:b w:val="0"/>
          <w:sz w:val="20"/>
          <w:u w:val="none"/>
        </w:rPr>
        <w:t>Work</w:t>
      </w:r>
      <w:r w:rsidR="005D64C0" w:rsidRPr="0012047B">
        <w:rPr>
          <w:b w:val="0"/>
          <w:sz w:val="20"/>
          <w:u w:val="none"/>
        </w:rPr>
        <w:t>”</w:t>
      </w:r>
      <w:r w:rsidRPr="0012047B">
        <w:rPr>
          <w:b w:val="0"/>
          <w:sz w:val="20"/>
          <w:u w:val="none"/>
        </w:rPr>
        <w:t xml:space="preserve"> means any work required of or performed by the Contractor pursuant to </w:t>
      </w:r>
      <w:r w:rsidR="005E7483" w:rsidRPr="0012047B">
        <w:rPr>
          <w:b w:val="0"/>
          <w:sz w:val="20"/>
          <w:u w:val="none"/>
        </w:rPr>
        <w:t>each and every</w:t>
      </w:r>
      <w:r w:rsidRPr="0012047B">
        <w:rPr>
          <w:b w:val="0"/>
          <w:sz w:val="20"/>
          <w:u w:val="none"/>
        </w:rPr>
        <w:t xml:space="preserve"> </w:t>
      </w:r>
      <w:r w:rsidR="00F30AD1" w:rsidRPr="0012047B">
        <w:rPr>
          <w:b w:val="0"/>
          <w:sz w:val="20"/>
          <w:u w:val="none"/>
        </w:rPr>
        <w:t xml:space="preserve">Task </w:t>
      </w:r>
      <w:r w:rsidRPr="0012047B">
        <w:rPr>
          <w:b w:val="0"/>
          <w:sz w:val="20"/>
          <w:u w:val="none"/>
        </w:rPr>
        <w:t>Order issued by the Agency under this Contract.</w:t>
      </w:r>
    </w:p>
    <w:p w14:paraId="67B086C9" w14:textId="77777777" w:rsidR="00FD1AF6" w:rsidRPr="00FD1AF6" w:rsidRDefault="00FD1AF6" w:rsidP="00870AF0">
      <w:pPr>
        <w:pStyle w:val="ListParagraph"/>
        <w:numPr>
          <w:ilvl w:val="1"/>
          <w:numId w:val="16"/>
        </w:numPr>
        <w:tabs>
          <w:tab w:val="right" w:pos="10224"/>
        </w:tabs>
        <w:spacing w:before="60"/>
        <w:ind w:left="540" w:hanging="547"/>
        <w:contextualSpacing w:val="0"/>
        <w:jc w:val="both"/>
        <w:rPr>
          <w:b w:val="0"/>
          <w:sz w:val="20"/>
          <w:u w:val="none"/>
        </w:rPr>
      </w:pPr>
      <w:r w:rsidRPr="00FD1AF6">
        <w:rPr>
          <w:b w:val="0"/>
          <w:sz w:val="20"/>
          <w:u w:val="none"/>
        </w:rPr>
        <w:t>Execution of the Contract by the Contractor is a representation that the Contractor has visited the site, become generally familiar with local conditions under which the Work is to be performed, and correlated personal observations with requirements of the Contract Documents.</w:t>
      </w:r>
    </w:p>
    <w:p w14:paraId="7A2FAE93" w14:textId="77777777" w:rsidR="00FD1AF6" w:rsidRPr="00966AFE" w:rsidRDefault="00FD1AF6" w:rsidP="00870AF0">
      <w:pPr>
        <w:pStyle w:val="ListParagraph"/>
        <w:numPr>
          <w:ilvl w:val="0"/>
          <w:numId w:val="15"/>
        </w:numPr>
        <w:tabs>
          <w:tab w:val="right" w:pos="10224"/>
        </w:tabs>
        <w:spacing w:before="60"/>
        <w:ind w:left="1260" w:hanging="727"/>
        <w:contextualSpacing w:val="0"/>
        <w:jc w:val="both"/>
        <w:rPr>
          <w:b w:val="0"/>
          <w:sz w:val="20"/>
          <w:u w:val="none"/>
        </w:rPr>
      </w:pPr>
      <w:r w:rsidRPr="00966AFE">
        <w:rPr>
          <w:b w:val="0"/>
          <w:sz w:val="20"/>
          <w:u w:val="none"/>
        </w:rPr>
        <w:t xml:space="preserve">The Contractor acknowledges that it has investigated and satisfied itself as to the general and local conditions which can affect the work or its cost, including but not limited to (a) conditions bearing upon transportation, disposal, handling, and storage of materials; (b) the availability of labor, water, electric power, and roads; (c) uncertainties of weather, river stages, tides, or similar physical conditions at the site; (d) the conformation and conditions of the ground; and (e) the character of equipment and facilities needed preliminary to and during work performance.  </w:t>
      </w:r>
    </w:p>
    <w:p w14:paraId="12492A47" w14:textId="77777777" w:rsidR="00FD1AF6" w:rsidRPr="00966AFE" w:rsidRDefault="00FD1AF6" w:rsidP="00870AF0">
      <w:pPr>
        <w:pStyle w:val="ListParagraph"/>
        <w:numPr>
          <w:ilvl w:val="0"/>
          <w:numId w:val="15"/>
        </w:numPr>
        <w:tabs>
          <w:tab w:val="right" w:pos="10224"/>
        </w:tabs>
        <w:spacing w:before="60"/>
        <w:ind w:left="1260" w:hanging="727"/>
        <w:contextualSpacing w:val="0"/>
        <w:jc w:val="both"/>
        <w:rPr>
          <w:b w:val="0"/>
          <w:sz w:val="20"/>
          <w:u w:val="none"/>
        </w:rPr>
      </w:pPr>
      <w:r w:rsidRPr="00966AFE">
        <w:rPr>
          <w:b w:val="0"/>
          <w:sz w:val="20"/>
          <w:u w:val="none"/>
        </w:rPr>
        <w:t xml:space="preserve">The Contractor also acknowledges that it has satisfied itself as to the character, quality, and quantity of surface and subsurface materials or obstacles to be encountered insofar as this information is reasonably ascertainable from an inspection of the site, including all exploratory work done by the Agency, as well as from the drawings and specifications made a part of this contract.  </w:t>
      </w:r>
    </w:p>
    <w:p w14:paraId="1BE7966D" w14:textId="098B7472" w:rsidR="00FD1AF6" w:rsidRDefault="00FD1AF6" w:rsidP="00870AF0">
      <w:pPr>
        <w:pStyle w:val="ListParagraph"/>
        <w:numPr>
          <w:ilvl w:val="0"/>
          <w:numId w:val="15"/>
        </w:numPr>
        <w:tabs>
          <w:tab w:val="right" w:pos="10224"/>
        </w:tabs>
        <w:spacing w:before="60"/>
        <w:ind w:left="1260" w:hanging="727"/>
        <w:contextualSpacing w:val="0"/>
        <w:jc w:val="both"/>
        <w:rPr>
          <w:b w:val="0"/>
          <w:sz w:val="20"/>
          <w:u w:val="none"/>
        </w:rPr>
      </w:pPr>
      <w:r w:rsidRPr="00966AFE">
        <w:rPr>
          <w:b w:val="0"/>
          <w:sz w:val="20"/>
          <w:u w:val="none"/>
        </w:rPr>
        <w:t>Any failure of the Contractor to take the actions described and acknowledged in this Section will not relieve the Contractor from responsibility for estimating properly the difficulty and cost of successfully performing the work, or for proceeding to successfully perform the work without additional expense to the Agency.</w:t>
      </w:r>
    </w:p>
    <w:p w14:paraId="45FEE087" w14:textId="0E7405B4" w:rsidR="00563326" w:rsidRPr="00966AFE" w:rsidRDefault="00563326" w:rsidP="00870AF0">
      <w:pPr>
        <w:pStyle w:val="ListParagraph"/>
        <w:numPr>
          <w:ilvl w:val="0"/>
          <w:numId w:val="15"/>
        </w:numPr>
        <w:tabs>
          <w:tab w:val="right" w:pos="10224"/>
        </w:tabs>
        <w:spacing w:before="60"/>
        <w:ind w:left="1260" w:hanging="727"/>
        <w:contextualSpacing w:val="0"/>
        <w:jc w:val="both"/>
        <w:rPr>
          <w:b w:val="0"/>
          <w:sz w:val="20"/>
          <w:u w:val="none"/>
        </w:rPr>
      </w:pPr>
      <w:r>
        <w:rPr>
          <w:b w:val="0"/>
          <w:sz w:val="20"/>
          <w:u w:val="none"/>
        </w:rPr>
        <w:t>The Contractor acknowledges that it may be required to accept payment by electronic funds transfer (EFT).</w:t>
      </w:r>
    </w:p>
    <w:p w14:paraId="1E8282A8" w14:textId="77777777" w:rsidR="003E1D81" w:rsidRPr="000C2704" w:rsidRDefault="003E1D81" w:rsidP="00870AF0">
      <w:pPr>
        <w:tabs>
          <w:tab w:val="right" w:pos="10224"/>
        </w:tabs>
        <w:jc w:val="both"/>
        <w:rPr>
          <w:b w:val="0"/>
          <w:sz w:val="20"/>
          <w:u w:val="none"/>
        </w:rPr>
      </w:pPr>
    </w:p>
    <w:p w14:paraId="0FDB1D35" w14:textId="116173C4" w:rsidR="003E1D81" w:rsidRPr="0012047B" w:rsidRDefault="0012047B" w:rsidP="00870AF0">
      <w:pPr>
        <w:tabs>
          <w:tab w:val="right" w:pos="10224"/>
        </w:tabs>
        <w:jc w:val="both"/>
        <w:rPr>
          <w:sz w:val="20"/>
          <w:u w:val="none"/>
        </w:rPr>
      </w:pPr>
      <w:r>
        <w:rPr>
          <w:sz w:val="20"/>
          <w:u w:val="none"/>
        </w:rPr>
        <w:t xml:space="preserve">ARTICLE 2 - </w:t>
      </w:r>
      <w:r w:rsidR="000C2704" w:rsidRPr="0012047B">
        <w:rPr>
          <w:sz w:val="20"/>
          <w:u w:val="none"/>
        </w:rPr>
        <w:t>AGENCY</w:t>
      </w:r>
    </w:p>
    <w:p w14:paraId="63FC3A3E" w14:textId="0D813493" w:rsidR="00491C40" w:rsidRDefault="00491C40" w:rsidP="00870AF0">
      <w:pPr>
        <w:pStyle w:val="ListParagraph"/>
        <w:numPr>
          <w:ilvl w:val="0"/>
          <w:numId w:val="23"/>
        </w:numPr>
        <w:tabs>
          <w:tab w:val="right" w:pos="10224"/>
        </w:tabs>
        <w:spacing w:before="60"/>
        <w:ind w:left="547" w:hanging="547"/>
        <w:contextualSpacing w:val="0"/>
        <w:jc w:val="both"/>
        <w:rPr>
          <w:b w:val="0"/>
          <w:sz w:val="20"/>
          <w:u w:val="none"/>
        </w:rPr>
      </w:pPr>
      <w:r w:rsidRPr="0012047B">
        <w:rPr>
          <w:b w:val="0"/>
          <w:sz w:val="20"/>
          <w:u w:val="none"/>
        </w:rPr>
        <w:t xml:space="preserve">The term </w:t>
      </w:r>
      <w:r w:rsidR="005D64C0" w:rsidRPr="0012047B">
        <w:rPr>
          <w:b w:val="0"/>
          <w:sz w:val="20"/>
          <w:u w:val="none"/>
        </w:rPr>
        <w:t>“</w:t>
      </w:r>
      <w:r w:rsidRPr="0012047B">
        <w:rPr>
          <w:b w:val="0"/>
          <w:sz w:val="20"/>
          <w:u w:val="none"/>
        </w:rPr>
        <w:t>Agency</w:t>
      </w:r>
      <w:r w:rsidR="005D64C0" w:rsidRPr="0012047B">
        <w:rPr>
          <w:b w:val="0"/>
          <w:sz w:val="20"/>
          <w:u w:val="none"/>
        </w:rPr>
        <w:t>”</w:t>
      </w:r>
      <w:r w:rsidRPr="0012047B">
        <w:rPr>
          <w:b w:val="0"/>
          <w:sz w:val="20"/>
          <w:u w:val="none"/>
        </w:rPr>
        <w:t xml:space="preserve"> means the Agency or the Agency</w:t>
      </w:r>
      <w:r w:rsidR="005D64C0" w:rsidRPr="0012047B">
        <w:rPr>
          <w:b w:val="0"/>
          <w:sz w:val="20"/>
          <w:u w:val="none"/>
        </w:rPr>
        <w:t>’</w:t>
      </w:r>
      <w:r w:rsidRPr="0012047B">
        <w:rPr>
          <w:b w:val="0"/>
          <w:sz w:val="20"/>
          <w:u w:val="none"/>
        </w:rPr>
        <w:t>s Representative.</w:t>
      </w:r>
    </w:p>
    <w:p w14:paraId="5E533B02" w14:textId="04A230AA" w:rsidR="003E1D81" w:rsidRDefault="0012047B" w:rsidP="00870AF0">
      <w:pPr>
        <w:pStyle w:val="ListParagraph"/>
        <w:numPr>
          <w:ilvl w:val="0"/>
          <w:numId w:val="23"/>
        </w:numPr>
        <w:tabs>
          <w:tab w:val="right" w:pos="10224"/>
        </w:tabs>
        <w:spacing w:before="60"/>
        <w:ind w:left="547" w:hanging="547"/>
        <w:contextualSpacing w:val="0"/>
        <w:jc w:val="both"/>
        <w:rPr>
          <w:b w:val="0"/>
          <w:sz w:val="20"/>
          <w:u w:val="none"/>
        </w:rPr>
      </w:pPr>
      <w:r w:rsidRPr="0012047B">
        <w:rPr>
          <w:b w:val="0"/>
          <w:sz w:val="20"/>
          <w:u w:val="none"/>
        </w:rPr>
        <w:tab/>
      </w:r>
      <w:r w:rsidR="003E1D81" w:rsidRPr="0012047B">
        <w:rPr>
          <w:b w:val="0"/>
          <w:sz w:val="20"/>
          <w:u w:val="none"/>
        </w:rPr>
        <w:t xml:space="preserve">Representative: </w:t>
      </w:r>
      <w:r w:rsidR="00E45285" w:rsidRPr="0012047B">
        <w:rPr>
          <w:b w:val="0"/>
          <w:sz w:val="20"/>
          <w:u w:val="none"/>
        </w:rPr>
        <w:t xml:space="preserve"> </w:t>
      </w:r>
      <w:r w:rsidR="003E1D81" w:rsidRPr="0012047B">
        <w:rPr>
          <w:b w:val="0"/>
          <w:sz w:val="20"/>
          <w:u w:val="none"/>
        </w:rPr>
        <w:t xml:space="preserve">The </w:t>
      </w:r>
      <w:r w:rsidR="00316BB7" w:rsidRPr="0012047B">
        <w:rPr>
          <w:b w:val="0"/>
          <w:sz w:val="20"/>
          <w:u w:val="none"/>
        </w:rPr>
        <w:t>Agency</w:t>
      </w:r>
      <w:r w:rsidR="005D64C0" w:rsidRPr="0012047B">
        <w:rPr>
          <w:b w:val="0"/>
          <w:sz w:val="20"/>
          <w:u w:val="none"/>
        </w:rPr>
        <w:t>’</w:t>
      </w:r>
      <w:r w:rsidR="00491C40" w:rsidRPr="0012047B">
        <w:rPr>
          <w:b w:val="0"/>
          <w:sz w:val="20"/>
          <w:u w:val="none"/>
        </w:rPr>
        <w:t xml:space="preserve">s </w:t>
      </w:r>
      <w:r w:rsidR="00BD7860" w:rsidRPr="0012047B">
        <w:rPr>
          <w:b w:val="0"/>
          <w:sz w:val="20"/>
          <w:u w:val="none"/>
        </w:rPr>
        <w:t>R</w:t>
      </w:r>
      <w:r w:rsidR="00491C40" w:rsidRPr="0012047B">
        <w:rPr>
          <w:b w:val="0"/>
          <w:sz w:val="20"/>
          <w:u w:val="none"/>
        </w:rPr>
        <w:t>epresentative designated in Part G</w:t>
      </w:r>
      <w:r w:rsidR="00191F96" w:rsidRPr="0012047B">
        <w:rPr>
          <w:b w:val="0"/>
          <w:sz w:val="20"/>
          <w:u w:val="none"/>
        </w:rPr>
        <w:t xml:space="preserve"> </w:t>
      </w:r>
      <w:r w:rsidR="00491C40" w:rsidRPr="0012047B">
        <w:rPr>
          <w:b w:val="0"/>
          <w:sz w:val="20"/>
          <w:u w:val="none"/>
        </w:rPr>
        <w:t xml:space="preserve">(1) of the </w:t>
      </w:r>
      <w:r w:rsidR="00F30AD1" w:rsidRPr="0012047B">
        <w:rPr>
          <w:b w:val="0"/>
          <w:sz w:val="20"/>
          <w:u w:val="none"/>
        </w:rPr>
        <w:t>Task Order</w:t>
      </w:r>
      <w:r w:rsidR="00B83C8C" w:rsidRPr="0012047B">
        <w:rPr>
          <w:b w:val="0"/>
          <w:sz w:val="20"/>
          <w:u w:val="none"/>
        </w:rPr>
        <w:t xml:space="preserve"> Contract (SE-680)</w:t>
      </w:r>
      <w:r w:rsidR="003E1D81" w:rsidRPr="0012047B">
        <w:rPr>
          <w:b w:val="0"/>
          <w:sz w:val="20"/>
          <w:u w:val="none"/>
        </w:rPr>
        <w:t xml:space="preserve"> shall </w:t>
      </w:r>
      <w:r w:rsidR="00491C40" w:rsidRPr="0012047B">
        <w:rPr>
          <w:b w:val="0"/>
          <w:sz w:val="20"/>
          <w:u w:val="none"/>
        </w:rPr>
        <w:t>have the</w:t>
      </w:r>
      <w:r w:rsidR="003E1D81" w:rsidRPr="0012047B">
        <w:rPr>
          <w:b w:val="0"/>
          <w:sz w:val="20"/>
          <w:u w:val="none"/>
        </w:rPr>
        <w:t xml:space="preserve"> authority to bind </w:t>
      </w:r>
      <w:r w:rsidR="00491C40" w:rsidRPr="0012047B">
        <w:rPr>
          <w:b w:val="0"/>
          <w:sz w:val="20"/>
          <w:u w:val="none"/>
        </w:rPr>
        <w:t xml:space="preserve">the Agency with respect to all matters regarding the Contract and </w:t>
      </w:r>
      <w:r w:rsidR="003E1D81" w:rsidRPr="0012047B">
        <w:rPr>
          <w:b w:val="0"/>
          <w:sz w:val="20"/>
          <w:u w:val="none"/>
        </w:rPr>
        <w:t>requiring the Agency</w:t>
      </w:r>
      <w:r w:rsidR="005D64C0" w:rsidRPr="0012047B">
        <w:rPr>
          <w:b w:val="0"/>
          <w:sz w:val="20"/>
          <w:u w:val="none"/>
        </w:rPr>
        <w:t>’</w:t>
      </w:r>
      <w:r w:rsidR="003E1D81" w:rsidRPr="0012047B">
        <w:rPr>
          <w:b w:val="0"/>
          <w:sz w:val="20"/>
          <w:u w:val="none"/>
        </w:rPr>
        <w:t>s approval or authorization</w:t>
      </w:r>
      <w:r w:rsidR="00491C40" w:rsidRPr="0012047B">
        <w:rPr>
          <w:b w:val="0"/>
          <w:sz w:val="20"/>
          <w:u w:val="none"/>
        </w:rPr>
        <w:t>.</w:t>
      </w:r>
    </w:p>
    <w:p w14:paraId="489446AD" w14:textId="536F75F9" w:rsidR="0012047B" w:rsidRPr="00563326" w:rsidRDefault="005A6F47" w:rsidP="00ED0468">
      <w:pPr>
        <w:pStyle w:val="ListParagraph"/>
        <w:numPr>
          <w:ilvl w:val="0"/>
          <w:numId w:val="23"/>
        </w:numPr>
        <w:tabs>
          <w:tab w:val="right" w:pos="10224"/>
        </w:tabs>
        <w:spacing w:before="60"/>
        <w:ind w:left="547" w:hanging="547"/>
        <w:contextualSpacing w:val="0"/>
        <w:jc w:val="both"/>
        <w:rPr>
          <w:b w:val="0"/>
          <w:sz w:val="20"/>
          <w:u w:val="none"/>
        </w:rPr>
      </w:pPr>
      <w:r w:rsidRPr="00563326">
        <w:rPr>
          <w:b w:val="0"/>
          <w:sz w:val="20"/>
          <w:u w:val="none"/>
        </w:rPr>
        <w:tab/>
      </w:r>
      <w:r w:rsidR="002D6875" w:rsidRPr="00563326">
        <w:rPr>
          <w:b w:val="0"/>
          <w:sz w:val="20"/>
          <w:u w:val="none"/>
        </w:rPr>
        <w:t xml:space="preserve">Information to the Contractor: </w:t>
      </w:r>
      <w:r w:rsidR="00E45285" w:rsidRPr="00563326">
        <w:rPr>
          <w:b w:val="0"/>
          <w:sz w:val="20"/>
          <w:u w:val="none"/>
        </w:rPr>
        <w:t xml:space="preserve"> </w:t>
      </w:r>
      <w:r w:rsidR="002D6875" w:rsidRPr="00563326">
        <w:rPr>
          <w:b w:val="0"/>
          <w:sz w:val="20"/>
          <w:u w:val="none"/>
        </w:rPr>
        <w:t xml:space="preserve">The </w:t>
      </w:r>
      <w:r w:rsidR="00316BB7" w:rsidRPr="00563326">
        <w:rPr>
          <w:b w:val="0"/>
          <w:sz w:val="20"/>
          <w:u w:val="none"/>
        </w:rPr>
        <w:t>Agency</w:t>
      </w:r>
      <w:r w:rsidR="002D6875" w:rsidRPr="00563326">
        <w:rPr>
          <w:b w:val="0"/>
          <w:sz w:val="20"/>
          <w:u w:val="none"/>
        </w:rPr>
        <w:t xml:space="preserve"> shall furnish, with reasonable promptness, information requested by the Contractor that is necessary for the performance of the Contract Services and under the </w:t>
      </w:r>
      <w:r w:rsidR="00316BB7" w:rsidRPr="00563326">
        <w:rPr>
          <w:b w:val="0"/>
          <w:sz w:val="20"/>
          <w:u w:val="none"/>
        </w:rPr>
        <w:t>Agency</w:t>
      </w:r>
      <w:r w:rsidR="005D64C0" w:rsidRPr="00563326">
        <w:rPr>
          <w:b w:val="0"/>
          <w:sz w:val="20"/>
          <w:u w:val="none"/>
        </w:rPr>
        <w:t>’</w:t>
      </w:r>
      <w:r w:rsidR="002D6875" w:rsidRPr="00563326">
        <w:rPr>
          <w:b w:val="0"/>
          <w:sz w:val="20"/>
          <w:u w:val="none"/>
        </w:rPr>
        <w:t xml:space="preserve">s control. </w:t>
      </w:r>
      <w:r w:rsidR="00E45285" w:rsidRPr="00563326">
        <w:rPr>
          <w:b w:val="0"/>
          <w:sz w:val="20"/>
          <w:u w:val="none"/>
        </w:rPr>
        <w:t xml:space="preserve"> </w:t>
      </w:r>
      <w:r w:rsidR="002D6875" w:rsidRPr="00563326">
        <w:rPr>
          <w:b w:val="0"/>
          <w:sz w:val="20"/>
          <w:u w:val="none"/>
        </w:rPr>
        <w:t xml:space="preserve">Any information or documentation provided by the </w:t>
      </w:r>
      <w:r w:rsidR="00316BB7" w:rsidRPr="00563326">
        <w:rPr>
          <w:b w:val="0"/>
          <w:sz w:val="20"/>
          <w:u w:val="none"/>
        </w:rPr>
        <w:t>Agency</w:t>
      </w:r>
      <w:r w:rsidR="002D6875" w:rsidRPr="00563326">
        <w:rPr>
          <w:b w:val="0"/>
          <w:sz w:val="20"/>
          <w:u w:val="none"/>
        </w:rPr>
        <w:t xml:space="preserve"> to the Contractor relating to the Project or Site is provided only for the convenience of the Contractor. </w:t>
      </w:r>
      <w:r w:rsidR="00E45285" w:rsidRPr="00563326">
        <w:rPr>
          <w:b w:val="0"/>
          <w:sz w:val="20"/>
          <w:u w:val="none"/>
        </w:rPr>
        <w:t xml:space="preserve"> </w:t>
      </w:r>
      <w:r w:rsidR="002D6875" w:rsidRPr="00563326">
        <w:rPr>
          <w:b w:val="0"/>
          <w:sz w:val="20"/>
          <w:u w:val="none"/>
        </w:rPr>
        <w:t xml:space="preserve">The </w:t>
      </w:r>
      <w:r w:rsidR="00316BB7" w:rsidRPr="00563326">
        <w:rPr>
          <w:b w:val="0"/>
          <w:sz w:val="20"/>
          <w:u w:val="none"/>
        </w:rPr>
        <w:t>Agency</w:t>
      </w:r>
      <w:r w:rsidR="002D6875" w:rsidRPr="00563326">
        <w:rPr>
          <w:b w:val="0"/>
          <w:sz w:val="20"/>
          <w:u w:val="none"/>
        </w:rPr>
        <w:t xml:space="preserve"> makes no representation or warranty to as to the sufficiency, completeness, or accuracy of such information.</w:t>
      </w:r>
      <w:r w:rsidR="0012047B" w:rsidRPr="00563326">
        <w:rPr>
          <w:b w:val="0"/>
          <w:sz w:val="20"/>
          <w:u w:val="none"/>
        </w:rPr>
        <w:br w:type="page"/>
      </w:r>
    </w:p>
    <w:p w14:paraId="27685FFD" w14:textId="494086DD" w:rsidR="00BE309B" w:rsidRPr="0012047B" w:rsidRDefault="00E45285" w:rsidP="00870AF0">
      <w:pPr>
        <w:pStyle w:val="ListParagraph"/>
        <w:numPr>
          <w:ilvl w:val="0"/>
          <w:numId w:val="23"/>
        </w:numPr>
        <w:tabs>
          <w:tab w:val="right" w:pos="10224"/>
        </w:tabs>
        <w:spacing w:before="60"/>
        <w:ind w:left="540" w:hanging="540"/>
        <w:contextualSpacing w:val="0"/>
        <w:jc w:val="both"/>
        <w:rPr>
          <w:b w:val="0"/>
          <w:sz w:val="20"/>
          <w:u w:val="none"/>
        </w:rPr>
      </w:pPr>
      <w:r w:rsidRPr="00FD739D">
        <w:rPr>
          <w:bCs/>
          <w:sz w:val="20"/>
          <w:u w:val="none"/>
        </w:rPr>
        <w:lastRenderedPageBreak/>
        <w:t>Utility Access and Use</w:t>
      </w:r>
    </w:p>
    <w:p w14:paraId="6A374480" w14:textId="3A8626D7" w:rsidR="002D6875" w:rsidRDefault="002D6875" w:rsidP="00870AF0">
      <w:pPr>
        <w:tabs>
          <w:tab w:val="right" w:pos="10224"/>
        </w:tabs>
        <w:spacing w:before="60"/>
        <w:ind w:left="540"/>
        <w:jc w:val="both"/>
        <w:rPr>
          <w:b w:val="0"/>
          <w:sz w:val="20"/>
          <w:u w:val="none"/>
        </w:rPr>
      </w:pPr>
      <w:r w:rsidRPr="000C2704">
        <w:rPr>
          <w:b w:val="0"/>
          <w:sz w:val="20"/>
          <w:u w:val="none"/>
        </w:rPr>
        <w:fldChar w:fldCharType="begin">
          <w:ffData>
            <w:name w:val="Check6"/>
            <w:enabled/>
            <w:calcOnExit w:val="0"/>
            <w:checkBox>
              <w:sizeAuto/>
              <w:default w:val="0"/>
            </w:checkBox>
          </w:ffData>
        </w:fldChar>
      </w:r>
      <w:bookmarkStart w:id="1" w:name="Check6"/>
      <w:r w:rsidRPr="000C2704">
        <w:rPr>
          <w:b w:val="0"/>
          <w:sz w:val="20"/>
          <w:u w:val="none"/>
        </w:rPr>
        <w:instrText xml:space="preserve"> FORMCHECKBOX </w:instrText>
      </w:r>
      <w:r w:rsidR="00E576EE">
        <w:rPr>
          <w:b w:val="0"/>
          <w:sz w:val="20"/>
          <w:u w:val="none"/>
        </w:rPr>
      </w:r>
      <w:r w:rsidR="00E576EE">
        <w:rPr>
          <w:b w:val="0"/>
          <w:sz w:val="20"/>
          <w:u w:val="none"/>
        </w:rPr>
        <w:fldChar w:fldCharType="separate"/>
      </w:r>
      <w:r w:rsidRPr="000C2704">
        <w:rPr>
          <w:b w:val="0"/>
          <w:sz w:val="20"/>
          <w:u w:val="none"/>
        </w:rPr>
        <w:fldChar w:fldCharType="end"/>
      </w:r>
      <w:bookmarkEnd w:id="1"/>
      <w:r w:rsidRPr="000C2704">
        <w:rPr>
          <w:b w:val="0"/>
          <w:sz w:val="20"/>
          <w:u w:val="none"/>
        </w:rPr>
        <w:t xml:space="preserve"> </w:t>
      </w:r>
      <w:r w:rsidR="00E45285">
        <w:rPr>
          <w:b w:val="0"/>
          <w:sz w:val="20"/>
          <w:u w:val="none"/>
        </w:rPr>
        <w:t xml:space="preserve"> </w:t>
      </w:r>
      <w:r w:rsidRPr="000C2704">
        <w:rPr>
          <w:b w:val="0"/>
          <w:sz w:val="20"/>
          <w:u w:val="none"/>
        </w:rPr>
        <w:t>If th</w:t>
      </w:r>
      <w:r w:rsidR="00BE309B" w:rsidRPr="000C2704">
        <w:rPr>
          <w:b w:val="0"/>
          <w:sz w:val="20"/>
          <w:u w:val="none"/>
        </w:rPr>
        <w:t xml:space="preserve">is box is </w:t>
      </w:r>
      <w:r w:rsidRPr="000C2704">
        <w:rPr>
          <w:b w:val="0"/>
          <w:sz w:val="20"/>
          <w:u w:val="none"/>
        </w:rPr>
        <w:t xml:space="preserve">checked, the </w:t>
      </w:r>
      <w:r w:rsidR="00316BB7" w:rsidRPr="000C2704">
        <w:rPr>
          <w:b w:val="0"/>
          <w:sz w:val="20"/>
          <w:u w:val="none"/>
        </w:rPr>
        <w:t>Agency</w:t>
      </w:r>
      <w:r w:rsidRPr="000C2704">
        <w:rPr>
          <w:b w:val="0"/>
          <w:sz w:val="20"/>
          <w:u w:val="none"/>
        </w:rPr>
        <w:t xml:space="preserve"> shall allow the Contractor to use reasonable quantities of water and electricity for construction purposes without charge</w:t>
      </w:r>
      <w:r w:rsidR="00E45285">
        <w:rPr>
          <w:b w:val="0"/>
          <w:sz w:val="20"/>
          <w:u w:val="none"/>
        </w:rPr>
        <w:t>,</w:t>
      </w:r>
      <w:r w:rsidRPr="000C2704">
        <w:rPr>
          <w:b w:val="0"/>
          <w:sz w:val="20"/>
          <w:u w:val="none"/>
        </w:rPr>
        <w:t xml:space="preserve"> as long as these utilities are available and in close proximity to the </w:t>
      </w:r>
      <w:r w:rsidR="005E7483" w:rsidRPr="000C2704">
        <w:rPr>
          <w:b w:val="0"/>
          <w:sz w:val="20"/>
          <w:u w:val="none"/>
        </w:rPr>
        <w:t>W</w:t>
      </w:r>
      <w:r w:rsidRPr="000C2704">
        <w:rPr>
          <w:b w:val="0"/>
          <w:sz w:val="20"/>
          <w:u w:val="none"/>
        </w:rPr>
        <w:t xml:space="preserve">ork area. </w:t>
      </w:r>
      <w:r w:rsidR="00E45285">
        <w:rPr>
          <w:b w:val="0"/>
          <w:sz w:val="20"/>
          <w:u w:val="none"/>
        </w:rPr>
        <w:t xml:space="preserve"> </w:t>
      </w:r>
      <w:r w:rsidRPr="000C2704">
        <w:rPr>
          <w:b w:val="0"/>
          <w:sz w:val="20"/>
          <w:u w:val="none"/>
        </w:rPr>
        <w:t xml:space="preserve">Contractor shall be conscientious in controlling excessive or frivolous use of the utilities or the </w:t>
      </w:r>
      <w:r w:rsidR="00316BB7" w:rsidRPr="000C2704">
        <w:rPr>
          <w:b w:val="0"/>
          <w:sz w:val="20"/>
          <w:u w:val="none"/>
        </w:rPr>
        <w:t>Agency</w:t>
      </w:r>
      <w:r w:rsidRPr="000C2704">
        <w:rPr>
          <w:b w:val="0"/>
          <w:sz w:val="20"/>
          <w:u w:val="none"/>
        </w:rPr>
        <w:t xml:space="preserve"> may charge the Contractor for wasteful </w:t>
      </w:r>
      <w:r w:rsidR="00E45285" w:rsidRPr="000C2704">
        <w:rPr>
          <w:b w:val="0"/>
          <w:sz w:val="20"/>
          <w:u w:val="none"/>
        </w:rPr>
        <w:t>usage</w:t>
      </w:r>
      <w:r w:rsidRPr="000C2704">
        <w:rPr>
          <w:b w:val="0"/>
          <w:sz w:val="20"/>
          <w:u w:val="none"/>
        </w:rPr>
        <w:t>.</w:t>
      </w:r>
    </w:p>
    <w:p w14:paraId="654BC94D" w14:textId="4B82B8DB" w:rsidR="00BE309B" w:rsidRPr="0012047B" w:rsidRDefault="002D6875" w:rsidP="00870AF0">
      <w:pPr>
        <w:pStyle w:val="ListParagraph"/>
        <w:numPr>
          <w:ilvl w:val="0"/>
          <w:numId w:val="23"/>
        </w:numPr>
        <w:tabs>
          <w:tab w:val="left" w:pos="-2160"/>
          <w:tab w:val="right" w:pos="10224"/>
        </w:tabs>
        <w:spacing w:before="60"/>
        <w:ind w:left="540" w:hanging="540"/>
        <w:contextualSpacing w:val="0"/>
        <w:jc w:val="both"/>
        <w:rPr>
          <w:b w:val="0"/>
          <w:sz w:val="20"/>
          <w:u w:val="none"/>
        </w:rPr>
      </w:pPr>
      <w:r w:rsidRPr="00FD739D">
        <w:rPr>
          <w:bCs/>
          <w:sz w:val="20"/>
          <w:u w:val="none"/>
        </w:rPr>
        <w:t>Sanitary Facilities</w:t>
      </w:r>
      <w:r w:rsidR="00BE309B" w:rsidRPr="0012047B">
        <w:rPr>
          <w:b w:val="0"/>
          <w:sz w:val="20"/>
          <w:u w:val="none"/>
        </w:rPr>
        <w:t xml:space="preserve"> </w:t>
      </w:r>
      <w:r w:rsidR="00BE309B" w:rsidRPr="0012047B">
        <w:rPr>
          <w:b w:val="0"/>
          <w:i/>
          <w:sz w:val="20"/>
          <w:u w:val="none"/>
        </w:rPr>
        <w:t xml:space="preserve">(Agency, check box that applies to this </w:t>
      </w:r>
      <w:r w:rsidR="00B11DC8" w:rsidRPr="0012047B">
        <w:rPr>
          <w:b w:val="0"/>
          <w:i/>
          <w:sz w:val="20"/>
          <w:u w:val="none"/>
        </w:rPr>
        <w:t>C</w:t>
      </w:r>
      <w:r w:rsidR="00BE309B" w:rsidRPr="0012047B">
        <w:rPr>
          <w:b w:val="0"/>
          <w:i/>
          <w:sz w:val="20"/>
          <w:u w:val="none"/>
        </w:rPr>
        <w:t>ontract)</w:t>
      </w:r>
    </w:p>
    <w:p w14:paraId="277670E8" w14:textId="77777777" w:rsidR="002D6875" w:rsidRPr="000C2704" w:rsidRDefault="002D6875" w:rsidP="00870AF0">
      <w:pPr>
        <w:tabs>
          <w:tab w:val="right" w:pos="10224"/>
        </w:tabs>
        <w:spacing w:before="60"/>
        <w:ind w:left="540"/>
        <w:jc w:val="both"/>
        <w:rPr>
          <w:b w:val="0"/>
          <w:sz w:val="20"/>
          <w:u w:val="none"/>
        </w:rPr>
      </w:pPr>
      <w:r w:rsidRPr="000C2704">
        <w:rPr>
          <w:b w:val="0"/>
          <w:sz w:val="20"/>
          <w:u w:val="none"/>
        </w:rPr>
        <w:fldChar w:fldCharType="begin">
          <w:ffData>
            <w:name w:val="Check7"/>
            <w:enabled/>
            <w:calcOnExit w:val="0"/>
            <w:checkBox>
              <w:sizeAuto/>
              <w:default w:val="0"/>
            </w:checkBox>
          </w:ffData>
        </w:fldChar>
      </w:r>
      <w:bookmarkStart w:id="2" w:name="Check7"/>
      <w:r w:rsidRPr="000C2704">
        <w:rPr>
          <w:b w:val="0"/>
          <w:sz w:val="20"/>
          <w:u w:val="none"/>
        </w:rPr>
        <w:instrText xml:space="preserve"> FORMCHECKBOX </w:instrText>
      </w:r>
      <w:r w:rsidR="00E576EE">
        <w:rPr>
          <w:b w:val="0"/>
          <w:sz w:val="20"/>
          <w:u w:val="none"/>
        </w:rPr>
      </w:r>
      <w:r w:rsidR="00E576EE">
        <w:rPr>
          <w:b w:val="0"/>
          <w:sz w:val="20"/>
          <w:u w:val="none"/>
        </w:rPr>
        <w:fldChar w:fldCharType="separate"/>
      </w:r>
      <w:r w:rsidRPr="000C2704">
        <w:rPr>
          <w:b w:val="0"/>
          <w:sz w:val="20"/>
          <w:u w:val="none"/>
        </w:rPr>
        <w:fldChar w:fldCharType="end"/>
      </w:r>
      <w:bookmarkEnd w:id="2"/>
      <w:r w:rsidRPr="000C2704">
        <w:rPr>
          <w:b w:val="0"/>
          <w:sz w:val="20"/>
          <w:u w:val="none"/>
        </w:rPr>
        <w:t xml:space="preserve"> </w:t>
      </w:r>
      <w:r w:rsidR="00E45285">
        <w:rPr>
          <w:b w:val="0"/>
          <w:sz w:val="20"/>
          <w:u w:val="none"/>
        </w:rPr>
        <w:t xml:space="preserve"> </w:t>
      </w:r>
      <w:r w:rsidR="00BE309B" w:rsidRPr="000C2704">
        <w:rPr>
          <w:b w:val="0"/>
          <w:sz w:val="20"/>
          <w:u w:val="none"/>
        </w:rPr>
        <w:t>Th</w:t>
      </w:r>
      <w:r w:rsidRPr="000C2704">
        <w:rPr>
          <w:b w:val="0"/>
          <w:sz w:val="20"/>
          <w:u w:val="none"/>
        </w:rPr>
        <w:t xml:space="preserve">e Contractor may use those sanitary facilities designated by the </w:t>
      </w:r>
      <w:r w:rsidR="00316BB7" w:rsidRPr="000C2704">
        <w:rPr>
          <w:b w:val="0"/>
          <w:sz w:val="20"/>
          <w:u w:val="none"/>
        </w:rPr>
        <w:t>Agency</w:t>
      </w:r>
      <w:r w:rsidRPr="000C2704">
        <w:rPr>
          <w:b w:val="0"/>
          <w:sz w:val="20"/>
          <w:u w:val="none"/>
        </w:rPr>
        <w:t xml:space="preserve"> </w:t>
      </w:r>
      <w:r w:rsidR="008961F7" w:rsidRPr="000C2704">
        <w:rPr>
          <w:b w:val="0"/>
          <w:sz w:val="20"/>
          <w:u w:val="none"/>
        </w:rPr>
        <w:t xml:space="preserve">in each </w:t>
      </w:r>
      <w:r w:rsidR="00BD7860">
        <w:rPr>
          <w:b w:val="0"/>
          <w:sz w:val="20"/>
          <w:u w:val="none"/>
        </w:rPr>
        <w:t>Task</w:t>
      </w:r>
      <w:r w:rsidR="008961F7" w:rsidRPr="000C2704">
        <w:rPr>
          <w:b w:val="0"/>
          <w:sz w:val="20"/>
          <w:u w:val="none"/>
        </w:rPr>
        <w:t xml:space="preserve"> Order </w:t>
      </w:r>
      <w:r w:rsidR="00E45285">
        <w:rPr>
          <w:b w:val="0"/>
          <w:sz w:val="20"/>
          <w:u w:val="none"/>
        </w:rPr>
        <w:t>as available for use.</w:t>
      </w:r>
    </w:p>
    <w:p w14:paraId="05D63745" w14:textId="77777777" w:rsidR="00FC1C90" w:rsidRDefault="002D6875" w:rsidP="00870AF0">
      <w:pPr>
        <w:tabs>
          <w:tab w:val="right" w:pos="10224"/>
        </w:tabs>
        <w:spacing w:before="60"/>
        <w:ind w:left="547"/>
        <w:jc w:val="both"/>
        <w:rPr>
          <w:b w:val="0"/>
          <w:sz w:val="20"/>
          <w:u w:val="none"/>
        </w:rPr>
      </w:pPr>
      <w:r w:rsidRPr="000C2704">
        <w:rPr>
          <w:b w:val="0"/>
          <w:sz w:val="20"/>
          <w:u w:val="none"/>
        </w:rPr>
        <w:fldChar w:fldCharType="begin">
          <w:ffData>
            <w:name w:val="Check8"/>
            <w:enabled/>
            <w:calcOnExit w:val="0"/>
            <w:checkBox>
              <w:sizeAuto/>
              <w:default w:val="0"/>
            </w:checkBox>
          </w:ffData>
        </w:fldChar>
      </w:r>
      <w:bookmarkStart w:id="3" w:name="Check8"/>
      <w:r w:rsidRPr="000C2704">
        <w:rPr>
          <w:b w:val="0"/>
          <w:sz w:val="20"/>
          <w:u w:val="none"/>
        </w:rPr>
        <w:instrText xml:space="preserve"> FORMCHECKBOX </w:instrText>
      </w:r>
      <w:r w:rsidR="00E576EE">
        <w:rPr>
          <w:b w:val="0"/>
          <w:sz w:val="20"/>
          <w:u w:val="none"/>
        </w:rPr>
      </w:r>
      <w:r w:rsidR="00E576EE">
        <w:rPr>
          <w:b w:val="0"/>
          <w:sz w:val="20"/>
          <w:u w:val="none"/>
        </w:rPr>
        <w:fldChar w:fldCharType="separate"/>
      </w:r>
      <w:r w:rsidRPr="000C2704">
        <w:rPr>
          <w:b w:val="0"/>
          <w:sz w:val="20"/>
          <w:u w:val="none"/>
        </w:rPr>
        <w:fldChar w:fldCharType="end"/>
      </w:r>
      <w:bookmarkEnd w:id="3"/>
      <w:r w:rsidRPr="000C2704">
        <w:rPr>
          <w:b w:val="0"/>
          <w:sz w:val="20"/>
          <w:u w:val="none"/>
        </w:rPr>
        <w:t xml:space="preserve"> </w:t>
      </w:r>
      <w:r w:rsidR="00E45285">
        <w:rPr>
          <w:b w:val="0"/>
          <w:sz w:val="20"/>
          <w:u w:val="none"/>
        </w:rPr>
        <w:t xml:space="preserve"> </w:t>
      </w:r>
      <w:r w:rsidR="0022635E" w:rsidRPr="000C2704">
        <w:rPr>
          <w:b w:val="0"/>
          <w:sz w:val="20"/>
          <w:u w:val="none"/>
        </w:rPr>
        <w:t>T</w:t>
      </w:r>
      <w:r w:rsidRPr="000C2704">
        <w:rPr>
          <w:b w:val="0"/>
          <w:sz w:val="20"/>
          <w:u w:val="none"/>
        </w:rPr>
        <w:t xml:space="preserve">he Contractor may not use the </w:t>
      </w:r>
      <w:r w:rsidR="00316BB7" w:rsidRPr="000C2704">
        <w:rPr>
          <w:b w:val="0"/>
          <w:sz w:val="20"/>
          <w:u w:val="none"/>
        </w:rPr>
        <w:t>Agency</w:t>
      </w:r>
      <w:r w:rsidR="005D64C0" w:rsidRPr="000C2704">
        <w:rPr>
          <w:b w:val="0"/>
          <w:sz w:val="20"/>
          <w:u w:val="none"/>
        </w:rPr>
        <w:t>’</w:t>
      </w:r>
      <w:r w:rsidRPr="000C2704">
        <w:rPr>
          <w:b w:val="0"/>
          <w:sz w:val="20"/>
          <w:u w:val="none"/>
        </w:rPr>
        <w:t xml:space="preserve">s sanitary facilities. </w:t>
      </w:r>
      <w:r w:rsidR="00E45285">
        <w:rPr>
          <w:b w:val="0"/>
          <w:sz w:val="20"/>
          <w:u w:val="none"/>
        </w:rPr>
        <w:t xml:space="preserve"> </w:t>
      </w:r>
      <w:r w:rsidRPr="000C2704">
        <w:rPr>
          <w:b w:val="0"/>
          <w:sz w:val="20"/>
          <w:u w:val="none"/>
        </w:rPr>
        <w:t xml:space="preserve">The </w:t>
      </w:r>
      <w:r w:rsidR="00316BB7" w:rsidRPr="000C2704">
        <w:rPr>
          <w:b w:val="0"/>
          <w:sz w:val="20"/>
          <w:u w:val="none"/>
        </w:rPr>
        <w:t>Contractor</w:t>
      </w:r>
      <w:r w:rsidRPr="000C2704">
        <w:rPr>
          <w:b w:val="0"/>
          <w:sz w:val="20"/>
          <w:u w:val="none"/>
        </w:rPr>
        <w:t xml:space="preserve"> shall provide sanitary facilities at the job site and maintain same in a clean and sanitary condition for the use of its employees and employees of its </w:t>
      </w:r>
      <w:r w:rsidR="00316BB7" w:rsidRPr="000C2704">
        <w:rPr>
          <w:b w:val="0"/>
          <w:sz w:val="20"/>
          <w:u w:val="none"/>
        </w:rPr>
        <w:t>subcontractor</w:t>
      </w:r>
      <w:r w:rsidRPr="000C2704">
        <w:rPr>
          <w:b w:val="0"/>
          <w:sz w:val="20"/>
          <w:u w:val="none"/>
        </w:rPr>
        <w:t xml:space="preserve">s for the duration of construction. </w:t>
      </w:r>
      <w:r w:rsidR="00E45285">
        <w:rPr>
          <w:b w:val="0"/>
          <w:sz w:val="20"/>
          <w:u w:val="none"/>
        </w:rPr>
        <w:t xml:space="preserve"> </w:t>
      </w:r>
      <w:r w:rsidRPr="000C2704">
        <w:rPr>
          <w:b w:val="0"/>
          <w:sz w:val="20"/>
          <w:u w:val="none"/>
        </w:rPr>
        <w:t>The sanitary facilities shall conform to the requirements of the South Carolina Department of Health and Environmental Control.</w:t>
      </w:r>
    </w:p>
    <w:p w14:paraId="06131462" w14:textId="7619E03C" w:rsidR="00204A52" w:rsidRPr="00DC7A32" w:rsidRDefault="008961F7" w:rsidP="00870AF0">
      <w:pPr>
        <w:pStyle w:val="ListParagraph"/>
        <w:numPr>
          <w:ilvl w:val="0"/>
          <w:numId w:val="23"/>
        </w:numPr>
        <w:tabs>
          <w:tab w:val="right" w:pos="10224"/>
        </w:tabs>
        <w:spacing w:before="60"/>
        <w:ind w:left="540" w:hanging="540"/>
        <w:contextualSpacing w:val="0"/>
        <w:jc w:val="both"/>
        <w:rPr>
          <w:b w:val="0"/>
          <w:sz w:val="20"/>
          <w:u w:val="none"/>
        </w:rPr>
      </w:pPr>
      <w:r w:rsidRPr="00DC7A32">
        <w:rPr>
          <w:b w:val="0"/>
          <w:sz w:val="20"/>
          <w:u w:val="none"/>
        </w:rPr>
        <w:t>Permits, Assessments, and Easements</w:t>
      </w:r>
      <w:r w:rsidR="00DC7A32" w:rsidRPr="00DC7A32">
        <w:rPr>
          <w:b w:val="0"/>
          <w:sz w:val="20"/>
          <w:u w:val="none"/>
        </w:rPr>
        <w:t xml:space="preserve">:  </w:t>
      </w:r>
      <w:r w:rsidRPr="00DC7A32">
        <w:rPr>
          <w:b w:val="0"/>
          <w:sz w:val="20"/>
          <w:u w:val="none"/>
        </w:rPr>
        <w:t xml:space="preserve">The Agency shall secure and pay for all </w:t>
      </w:r>
      <w:r w:rsidR="003A24E8" w:rsidRPr="00DC7A32">
        <w:rPr>
          <w:b w:val="0"/>
          <w:sz w:val="20"/>
          <w:u w:val="none"/>
        </w:rPr>
        <w:t>building</w:t>
      </w:r>
      <w:r w:rsidRPr="00DC7A32">
        <w:rPr>
          <w:b w:val="0"/>
          <w:sz w:val="20"/>
          <w:u w:val="none"/>
        </w:rPr>
        <w:t xml:space="preserve"> permits, </w:t>
      </w:r>
      <w:r w:rsidR="003A24E8" w:rsidRPr="00DC7A32">
        <w:rPr>
          <w:b w:val="0"/>
          <w:sz w:val="20"/>
          <w:u w:val="none"/>
        </w:rPr>
        <w:t xml:space="preserve">zoning permits, </w:t>
      </w:r>
      <w:r w:rsidRPr="00DC7A32">
        <w:rPr>
          <w:b w:val="0"/>
          <w:sz w:val="20"/>
          <w:u w:val="none"/>
        </w:rPr>
        <w:t xml:space="preserve">assessments, and easements except as required by any </w:t>
      </w:r>
      <w:r w:rsidR="00F30AD1" w:rsidRPr="00DC7A32">
        <w:rPr>
          <w:b w:val="0"/>
          <w:sz w:val="20"/>
          <w:u w:val="none"/>
        </w:rPr>
        <w:t xml:space="preserve">Task </w:t>
      </w:r>
      <w:r w:rsidRPr="00DC7A32">
        <w:rPr>
          <w:b w:val="0"/>
          <w:sz w:val="20"/>
          <w:u w:val="none"/>
        </w:rPr>
        <w:t xml:space="preserve">Order issued under the terms of the </w:t>
      </w:r>
      <w:r w:rsidR="00B11DC8" w:rsidRPr="00DC7A32">
        <w:rPr>
          <w:b w:val="0"/>
          <w:sz w:val="20"/>
          <w:u w:val="none"/>
        </w:rPr>
        <w:t>C</w:t>
      </w:r>
      <w:r w:rsidRPr="00DC7A32">
        <w:rPr>
          <w:b w:val="0"/>
          <w:sz w:val="20"/>
          <w:u w:val="none"/>
        </w:rPr>
        <w:t>ontract</w:t>
      </w:r>
    </w:p>
    <w:p w14:paraId="56B204AA" w14:textId="0669CCFF" w:rsidR="00FD739D" w:rsidRDefault="00B03FB0" w:rsidP="00870AF0">
      <w:pPr>
        <w:pStyle w:val="ListParagraph"/>
        <w:numPr>
          <w:ilvl w:val="0"/>
          <w:numId w:val="23"/>
        </w:numPr>
        <w:tabs>
          <w:tab w:val="right" w:pos="10224"/>
        </w:tabs>
        <w:spacing w:before="60"/>
        <w:ind w:left="540" w:hanging="540"/>
        <w:contextualSpacing w:val="0"/>
        <w:jc w:val="both"/>
        <w:rPr>
          <w:b w:val="0"/>
          <w:sz w:val="20"/>
          <w:u w:val="none"/>
        </w:rPr>
      </w:pPr>
      <w:r w:rsidRPr="00FD739D">
        <w:rPr>
          <w:bCs/>
          <w:sz w:val="20"/>
          <w:u w:val="none"/>
        </w:rPr>
        <w:t>Agency</w:t>
      </w:r>
      <w:r w:rsidR="005D64C0" w:rsidRPr="00FD739D">
        <w:rPr>
          <w:bCs/>
          <w:sz w:val="20"/>
          <w:u w:val="none"/>
        </w:rPr>
        <w:t>’</w:t>
      </w:r>
      <w:r w:rsidRPr="00FD739D">
        <w:rPr>
          <w:bCs/>
          <w:sz w:val="20"/>
          <w:u w:val="none"/>
        </w:rPr>
        <w:t>s Architect-Engineer (</w:t>
      </w:r>
      <w:r w:rsidR="000F462F" w:rsidRPr="00FD739D">
        <w:rPr>
          <w:bCs/>
          <w:sz w:val="20"/>
          <w:u w:val="none"/>
        </w:rPr>
        <w:t>A/E</w:t>
      </w:r>
      <w:r w:rsidRPr="00FD739D">
        <w:rPr>
          <w:bCs/>
          <w:sz w:val="20"/>
          <w:u w:val="none"/>
        </w:rPr>
        <w:t>)</w:t>
      </w:r>
    </w:p>
    <w:p w14:paraId="25019D90" w14:textId="79E245C4" w:rsidR="00B03FB0" w:rsidRPr="00FD739D" w:rsidRDefault="00B03FB0" w:rsidP="00870AF0">
      <w:pPr>
        <w:tabs>
          <w:tab w:val="right" w:pos="10224"/>
        </w:tabs>
        <w:spacing w:before="60"/>
        <w:ind w:left="540"/>
        <w:jc w:val="both"/>
        <w:rPr>
          <w:b w:val="0"/>
          <w:sz w:val="20"/>
          <w:u w:val="none"/>
        </w:rPr>
      </w:pPr>
      <w:r w:rsidRPr="00FD739D">
        <w:rPr>
          <w:b w:val="0"/>
          <w:sz w:val="20"/>
          <w:u w:val="none"/>
        </w:rPr>
        <w:t xml:space="preserve">The Agency may retain an </w:t>
      </w:r>
      <w:r w:rsidR="001856CF" w:rsidRPr="00FD739D">
        <w:rPr>
          <w:b w:val="0"/>
          <w:sz w:val="20"/>
          <w:u w:val="none"/>
        </w:rPr>
        <w:t xml:space="preserve">independent </w:t>
      </w:r>
      <w:r w:rsidR="000F462F" w:rsidRPr="00FD739D">
        <w:rPr>
          <w:b w:val="0"/>
          <w:sz w:val="20"/>
          <w:u w:val="none"/>
        </w:rPr>
        <w:t>A/E</w:t>
      </w:r>
      <w:r w:rsidR="001856CF" w:rsidRPr="00FD739D">
        <w:rPr>
          <w:b w:val="0"/>
          <w:sz w:val="20"/>
          <w:u w:val="none"/>
        </w:rPr>
        <w:t xml:space="preserve"> to prepare </w:t>
      </w:r>
      <w:r w:rsidRPr="00FD739D">
        <w:rPr>
          <w:b w:val="0"/>
          <w:sz w:val="20"/>
          <w:u w:val="none"/>
        </w:rPr>
        <w:t xml:space="preserve">design documents for the work of a specific </w:t>
      </w:r>
      <w:r w:rsidR="00F30AD1" w:rsidRPr="00FD739D">
        <w:rPr>
          <w:b w:val="0"/>
          <w:sz w:val="20"/>
          <w:u w:val="none"/>
        </w:rPr>
        <w:t xml:space="preserve">Task </w:t>
      </w:r>
      <w:r w:rsidRPr="00FD739D">
        <w:rPr>
          <w:b w:val="0"/>
          <w:sz w:val="20"/>
          <w:u w:val="none"/>
        </w:rPr>
        <w:t>Order.</w:t>
      </w:r>
      <w:r w:rsidR="00E45285" w:rsidRPr="00FD739D">
        <w:rPr>
          <w:b w:val="0"/>
          <w:sz w:val="20"/>
          <w:u w:val="none"/>
        </w:rPr>
        <w:t xml:space="preserve"> </w:t>
      </w:r>
      <w:r w:rsidRPr="00FD739D">
        <w:rPr>
          <w:b w:val="0"/>
          <w:sz w:val="20"/>
          <w:u w:val="none"/>
        </w:rPr>
        <w:t xml:space="preserve"> In such event, the </w:t>
      </w:r>
      <w:r w:rsidR="000F462F" w:rsidRPr="00FD739D">
        <w:rPr>
          <w:b w:val="0"/>
          <w:sz w:val="20"/>
          <w:u w:val="none"/>
        </w:rPr>
        <w:t>A/E</w:t>
      </w:r>
      <w:r w:rsidRPr="00FD739D">
        <w:rPr>
          <w:b w:val="0"/>
          <w:sz w:val="20"/>
          <w:u w:val="none"/>
        </w:rPr>
        <w:t xml:space="preserve"> will be a</w:t>
      </w:r>
      <w:r w:rsidR="002C6FAC" w:rsidRPr="00FD739D">
        <w:rPr>
          <w:b w:val="0"/>
          <w:sz w:val="20"/>
          <w:u w:val="none"/>
        </w:rPr>
        <w:t xml:space="preserve"> representative o</w:t>
      </w:r>
      <w:r w:rsidRPr="00FD739D">
        <w:rPr>
          <w:b w:val="0"/>
          <w:sz w:val="20"/>
          <w:u w:val="none"/>
        </w:rPr>
        <w:t xml:space="preserve">f the Agency during the performance of such work through final completion of such work. </w:t>
      </w:r>
      <w:r w:rsidR="00E45285" w:rsidRPr="00FD739D">
        <w:rPr>
          <w:b w:val="0"/>
          <w:sz w:val="20"/>
          <w:u w:val="none"/>
        </w:rPr>
        <w:t xml:space="preserve"> </w:t>
      </w:r>
      <w:r w:rsidR="001856CF" w:rsidRPr="00FD739D">
        <w:rPr>
          <w:b w:val="0"/>
          <w:sz w:val="20"/>
          <w:u w:val="none"/>
        </w:rPr>
        <w:t xml:space="preserve">In the absence of an independent </w:t>
      </w:r>
      <w:r w:rsidR="000F462F" w:rsidRPr="00FD739D">
        <w:rPr>
          <w:b w:val="0"/>
          <w:sz w:val="20"/>
          <w:u w:val="none"/>
        </w:rPr>
        <w:t>A/E</w:t>
      </w:r>
      <w:r w:rsidR="001856CF" w:rsidRPr="00FD739D">
        <w:rPr>
          <w:b w:val="0"/>
          <w:sz w:val="20"/>
          <w:u w:val="none"/>
        </w:rPr>
        <w:t xml:space="preserve">, the Agency will assign one of its employees to act as </w:t>
      </w:r>
      <w:r w:rsidR="000F462F" w:rsidRPr="00FD739D">
        <w:rPr>
          <w:b w:val="0"/>
          <w:sz w:val="20"/>
          <w:u w:val="none"/>
        </w:rPr>
        <w:t>A/E</w:t>
      </w:r>
      <w:r w:rsidR="001856CF" w:rsidRPr="00FD739D">
        <w:rPr>
          <w:b w:val="0"/>
          <w:sz w:val="20"/>
          <w:u w:val="none"/>
        </w:rPr>
        <w:t xml:space="preserve"> for the work of a particular </w:t>
      </w:r>
      <w:r w:rsidR="00F30AD1" w:rsidRPr="00FD739D">
        <w:rPr>
          <w:b w:val="0"/>
          <w:sz w:val="20"/>
          <w:u w:val="none"/>
        </w:rPr>
        <w:t xml:space="preserve">Task </w:t>
      </w:r>
      <w:r w:rsidR="001856CF" w:rsidRPr="00FD739D">
        <w:rPr>
          <w:b w:val="0"/>
          <w:sz w:val="20"/>
          <w:u w:val="none"/>
        </w:rPr>
        <w:t xml:space="preserve">Order. </w:t>
      </w:r>
      <w:r w:rsidR="00E45285" w:rsidRPr="00FD739D">
        <w:rPr>
          <w:b w:val="0"/>
          <w:sz w:val="20"/>
          <w:u w:val="none"/>
        </w:rPr>
        <w:t xml:space="preserve"> </w:t>
      </w:r>
      <w:r w:rsidRPr="00FD739D">
        <w:rPr>
          <w:b w:val="0"/>
          <w:sz w:val="20"/>
          <w:u w:val="none"/>
        </w:rPr>
        <w:t xml:space="preserve">The Contractor shall cooperate with the </w:t>
      </w:r>
      <w:r w:rsidR="000F462F" w:rsidRPr="00FD739D">
        <w:rPr>
          <w:b w:val="0"/>
          <w:sz w:val="20"/>
          <w:u w:val="none"/>
        </w:rPr>
        <w:t>A/E</w:t>
      </w:r>
      <w:r w:rsidRPr="00FD739D">
        <w:rPr>
          <w:b w:val="0"/>
          <w:sz w:val="20"/>
          <w:u w:val="none"/>
        </w:rPr>
        <w:t xml:space="preserve"> in the performance of its duties. </w:t>
      </w:r>
      <w:r w:rsidR="00E45285" w:rsidRPr="00FD739D">
        <w:rPr>
          <w:b w:val="0"/>
          <w:sz w:val="20"/>
          <w:u w:val="none"/>
        </w:rPr>
        <w:t xml:space="preserve"> </w:t>
      </w:r>
      <w:r w:rsidRPr="00FD739D">
        <w:rPr>
          <w:b w:val="0"/>
          <w:sz w:val="20"/>
          <w:u w:val="none"/>
        </w:rPr>
        <w:t xml:space="preserve">The </w:t>
      </w:r>
      <w:r w:rsidR="000F462F" w:rsidRPr="00FD739D">
        <w:rPr>
          <w:b w:val="0"/>
          <w:sz w:val="20"/>
          <w:u w:val="none"/>
        </w:rPr>
        <w:t>A/E</w:t>
      </w:r>
      <w:r w:rsidRPr="00FD739D">
        <w:rPr>
          <w:b w:val="0"/>
          <w:sz w:val="20"/>
          <w:u w:val="none"/>
        </w:rPr>
        <w:t xml:space="preserve"> will perform the following duties:</w:t>
      </w:r>
    </w:p>
    <w:p w14:paraId="4A066C5D" w14:textId="25F212B3" w:rsidR="00B03FB0" w:rsidRDefault="0012047B" w:rsidP="0089007E">
      <w:pPr>
        <w:tabs>
          <w:tab w:val="right" w:pos="10224"/>
        </w:tabs>
        <w:spacing w:before="60"/>
        <w:ind w:left="1260" w:hanging="720"/>
        <w:jc w:val="both"/>
        <w:rPr>
          <w:b w:val="0"/>
          <w:sz w:val="20"/>
          <w:u w:val="none"/>
        </w:rPr>
      </w:pPr>
      <w:r w:rsidRPr="0012047B">
        <w:rPr>
          <w:bCs/>
          <w:sz w:val="20"/>
          <w:u w:val="none"/>
        </w:rPr>
        <w:t>2.7.1</w:t>
      </w:r>
      <w:r w:rsidRPr="0012047B">
        <w:rPr>
          <w:b w:val="0"/>
          <w:sz w:val="20"/>
          <w:u w:val="none"/>
        </w:rPr>
        <w:tab/>
      </w:r>
      <w:r w:rsidRPr="0012047B">
        <w:rPr>
          <w:b w:val="0"/>
          <w:sz w:val="20"/>
          <w:u w:val="none"/>
        </w:rPr>
        <w:tab/>
      </w:r>
      <w:r w:rsidR="00B03FB0" w:rsidRPr="0012047B">
        <w:rPr>
          <w:b w:val="0"/>
          <w:sz w:val="20"/>
          <w:u w:val="none"/>
        </w:rPr>
        <w:t xml:space="preserve">The </w:t>
      </w:r>
      <w:r w:rsidR="000F462F" w:rsidRPr="0012047B">
        <w:rPr>
          <w:b w:val="0"/>
          <w:sz w:val="20"/>
          <w:u w:val="none"/>
        </w:rPr>
        <w:t>A/E</w:t>
      </w:r>
      <w:r w:rsidR="00B03FB0" w:rsidRPr="0012047B">
        <w:rPr>
          <w:b w:val="0"/>
          <w:sz w:val="20"/>
          <w:u w:val="none"/>
        </w:rPr>
        <w:t xml:space="preserve"> will make periodic visits to the site during contract administration to become familiar with the progress of the work and to determine if the work is generally progressing in accordance with the </w:t>
      </w:r>
      <w:r w:rsidR="00B11DC8" w:rsidRPr="0012047B">
        <w:rPr>
          <w:b w:val="0"/>
          <w:sz w:val="20"/>
          <w:u w:val="none"/>
        </w:rPr>
        <w:t>C</w:t>
      </w:r>
      <w:r w:rsidR="00B03FB0" w:rsidRPr="0012047B">
        <w:rPr>
          <w:b w:val="0"/>
          <w:sz w:val="20"/>
          <w:u w:val="none"/>
        </w:rPr>
        <w:t>ontract documents.</w:t>
      </w:r>
    </w:p>
    <w:p w14:paraId="7377F776" w14:textId="33B4C832" w:rsidR="00B03FB0" w:rsidRPr="0012047B" w:rsidRDefault="0012047B" w:rsidP="0089007E">
      <w:pPr>
        <w:tabs>
          <w:tab w:val="right" w:pos="10224"/>
        </w:tabs>
        <w:spacing w:before="60"/>
        <w:ind w:left="1260" w:hanging="720"/>
        <w:jc w:val="both"/>
        <w:rPr>
          <w:b w:val="0"/>
          <w:sz w:val="20"/>
          <w:u w:val="none"/>
        </w:rPr>
      </w:pPr>
      <w:r w:rsidRPr="0012047B">
        <w:rPr>
          <w:bCs/>
          <w:sz w:val="20"/>
          <w:u w:val="none"/>
        </w:rPr>
        <w:t>2.7.2</w:t>
      </w:r>
      <w:r w:rsidRPr="0012047B">
        <w:rPr>
          <w:b w:val="0"/>
          <w:sz w:val="20"/>
          <w:u w:val="none"/>
        </w:rPr>
        <w:tab/>
      </w:r>
      <w:r w:rsidR="005A6F47" w:rsidRPr="0012047B">
        <w:rPr>
          <w:b w:val="0"/>
          <w:sz w:val="20"/>
          <w:u w:val="none"/>
        </w:rPr>
        <w:tab/>
      </w:r>
      <w:r w:rsidR="00B03FB0" w:rsidRPr="0012047B">
        <w:rPr>
          <w:b w:val="0"/>
          <w:sz w:val="20"/>
          <w:u w:val="none"/>
        </w:rPr>
        <w:t xml:space="preserve">The </w:t>
      </w:r>
      <w:r w:rsidR="000F462F" w:rsidRPr="0012047B">
        <w:rPr>
          <w:b w:val="0"/>
          <w:sz w:val="20"/>
          <w:u w:val="none"/>
        </w:rPr>
        <w:t>A/E</w:t>
      </w:r>
      <w:r w:rsidR="00B03FB0" w:rsidRPr="0012047B">
        <w:rPr>
          <w:b w:val="0"/>
          <w:sz w:val="20"/>
          <w:u w:val="none"/>
        </w:rPr>
        <w:t xml:space="preserve"> will make recommendations to the </w:t>
      </w:r>
      <w:r w:rsidR="00316BB7" w:rsidRPr="0012047B">
        <w:rPr>
          <w:b w:val="0"/>
          <w:sz w:val="20"/>
          <w:u w:val="none"/>
        </w:rPr>
        <w:t>Agency</w:t>
      </w:r>
      <w:r w:rsidR="00B03FB0" w:rsidRPr="0012047B">
        <w:rPr>
          <w:b w:val="0"/>
          <w:sz w:val="20"/>
          <w:u w:val="none"/>
        </w:rPr>
        <w:t xml:space="preserve"> as to acceptance or rejection of the work and, upon the </w:t>
      </w:r>
      <w:r w:rsidR="00316BB7" w:rsidRPr="0012047B">
        <w:rPr>
          <w:b w:val="0"/>
          <w:sz w:val="20"/>
          <w:u w:val="none"/>
        </w:rPr>
        <w:t>Agency</w:t>
      </w:r>
      <w:r w:rsidR="005D64C0" w:rsidRPr="0012047B">
        <w:rPr>
          <w:b w:val="0"/>
          <w:sz w:val="20"/>
          <w:u w:val="none"/>
        </w:rPr>
        <w:t>’</w:t>
      </w:r>
      <w:r w:rsidR="00B03FB0" w:rsidRPr="0012047B">
        <w:rPr>
          <w:b w:val="0"/>
          <w:sz w:val="20"/>
          <w:u w:val="none"/>
        </w:rPr>
        <w:t>s concurrence, communicate the acceptance or rejection of the work to the Contractor.</w:t>
      </w:r>
    </w:p>
    <w:p w14:paraId="5C5D553D" w14:textId="5FDF6B0C" w:rsidR="00B03FB0" w:rsidRPr="000C2704" w:rsidRDefault="0012047B" w:rsidP="0089007E">
      <w:pPr>
        <w:tabs>
          <w:tab w:val="right" w:pos="10224"/>
        </w:tabs>
        <w:spacing w:before="60"/>
        <w:ind w:left="1260" w:hanging="720"/>
        <w:jc w:val="both"/>
        <w:rPr>
          <w:b w:val="0"/>
          <w:sz w:val="20"/>
          <w:u w:val="none"/>
        </w:rPr>
      </w:pPr>
      <w:r w:rsidRPr="0012047B">
        <w:rPr>
          <w:bCs/>
          <w:sz w:val="20"/>
          <w:u w:val="none"/>
        </w:rPr>
        <w:t>2.7.3</w:t>
      </w:r>
      <w:r w:rsidR="005A6F47">
        <w:rPr>
          <w:b w:val="0"/>
          <w:sz w:val="20"/>
          <w:u w:val="none"/>
        </w:rPr>
        <w:tab/>
      </w:r>
      <w:r w:rsidR="00B03FB0" w:rsidRPr="000C2704">
        <w:rPr>
          <w:b w:val="0"/>
          <w:sz w:val="20"/>
          <w:u w:val="none"/>
        </w:rPr>
        <w:t xml:space="preserve">The </w:t>
      </w:r>
      <w:r w:rsidR="000F462F">
        <w:rPr>
          <w:b w:val="0"/>
          <w:sz w:val="20"/>
          <w:u w:val="none"/>
        </w:rPr>
        <w:t>A/E</w:t>
      </w:r>
      <w:r w:rsidR="00B03FB0" w:rsidRPr="000C2704">
        <w:rPr>
          <w:b w:val="0"/>
          <w:sz w:val="20"/>
          <w:u w:val="none"/>
        </w:rPr>
        <w:t xml:space="preserve"> will review and approve or reject shop drawings and samples submitted by the </w:t>
      </w:r>
      <w:r w:rsidR="00316BB7" w:rsidRPr="000C2704">
        <w:rPr>
          <w:b w:val="0"/>
          <w:sz w:val="20"/>
          <w:u w:val="none"/>
        </w:rPr>
        <w:t>Contractor</w:t>
      </w:r>
      <w:r w:rsidR="00B03FB0" w:rsidRPr="000C2704">
        <w:rPr>
          <w:b w:val="0"/>
          <w:sz w:val="20"/>
          <w:u w:val="none"/>
        </w:rPr>
        <w:t xml:space="preserve"> showing details/finishes of the work proposed to be installed.</w:t>
      </w:r>
    </w:p>
    <w:p w14:paraId="039BEA3E" w14:textId="7C5AD2F9" w:rsidR="00B03FB0" w:rsidRPr="000C2704" w:rsidRDefault="0012047B" w:rsidP="0089007E">
      <w:pPr>
        <w:tabs>
          <w:tab w:val="right" w:pos="10224"/>
        </w:tabs>
        <w:spacing w:before="60"/>
        <w:ind w:left="1260" w:hanging="720"/>
        <w:jc w:val="both"/>
        <w:rPr>
          <w:b w:val="0"/>
          <w:sz w:val="20"/>
          <w:u w:val="none"/>
        </w:rPr>
      </w:pPr>
      <w:r w:rsidRPr="0012047B">
        <w:rPr>
          <w:bCs/>
          <w:sz w:val="20"/>
          <w:u w:val="none"/>
        </w:rPr>
        <w:t>2.7.4</w:t>
      </w:r>
      <w:r w:rsidR="005A6F47">
        <w:rPr>
          <w:b w:val="0"/>
          <w:sz w:val="20"/>
          <w:u w:val="none"/>
        </w:rPr>
        <w:tab/>
      </w:r>
      <w:r w:rsidR="00B03FB0" w:rsidRPr="000C2704">
        <w:rPr>
          <w:b w:val="0"/>
          <w:sz w:val="20"/>
          <w:u w:val="none"/>
        </w:rPr>
        <w:t xml:space="preserve">The decision of the </w:t>
      </w:r>
      <w:r w:rsidR="000F462F">
        <w:rPr>
          <w:b w:val="0"/>
          <w:sz w:val="20"/>
          <w:u w:val="none"/>
        </w:rPr>
        <w:t>A/E</w:t>
      </w:r>
      <w:r w:rsidR="00B03FB0" w:rsidRPr="000C2704">
        <w:rPr>
          <w:b w:val="0"/>
          <w:sz w:val="20"/>
          <w:u w:val="none"/>
        </w:rPr>
        <w:t xml:space="preserve"> in all matters relating to design and interpretation of </w:t>
      </w:r>
      <w:r w:rsidR="00B11DC8">
        <w:rPr>
          <w:b w:val="0"/>
          <w:sz w:val="20"/>
          <w:u w:val="none"/>
        </w:rPr>
        <w:t>C</w:t>
      </w:r>
      <w:r w:rsidR="00B03FB0" w:rsidRPr="000C2704">
        <w:rPr>
          <w:b w:val="0"/>
          <w:sz w:val="20"/>
          <w:u w:val="none"/>
        </w:rPr>
        <w:t>ontract documents shall</w:t>
      </w:r>
      <w:r w:rsidR="001856CF" w:rsidRPr="000C2704">
        <w:rPr>
          <w:b w:val="0"/>
          <w:sz w:val="20"/>
          <w:u w:val="none"/>
        </w:rPr>
        <w:t xml:space="preserve">, subject to the provisions of </w:t>
      </w:r>
      <w:r w:rsidR="001856CF" w:rsidRPr="00BF5F39">
        <w:rPr>
          <w:b w:val="0"/>
          <w:sz w:val="20"/>
          <w:u w:val="none"/>
        </w:rPr>
        <w:t>Part 5 (Dispute Resolution)</w:t>
      </w:r>
      <w:r w:rsidR="00B03FB0" w:rsidRPr="00BF5F39">
        <w:rPr>
          <w:b w:val="0"/>
          <w:sz w:val="20"/>
          <w:u w:val="none"/>
        </w:rPr>
        <w:t xml:space="preserve"> be</w:t>
      </w:r>
      <w:r w:rsidR="00B03FB0" w:rsidRPr="000C2704">
        <w:rPr>
          <w:b w:val="0"/>
          <w:sz w:val="20"/>
          <w:u w:val="none"/>
        </w:rPr>
        <w:t xml:space="preserve"> final.</w:t>
      </w:r>
    </w:p>
    <w:p w14:paraId="0F760147" w14:textId="64B41014" w:rsidR="00B03FB0" w:rsidRPr="000C2704" w:rsidRDefault="0012047B" w:rsidP="0089007E">
      <w:pPr>
        <w:tabs>
          <w:tab w:val="right" w:pos="10224"/>
        </w:tabs>
        <w:spacing w:before="60"/>
        <w:ind w:left="1260" w:hanging="720"/>
        <w:jc w:val="both"/>
        <w:rPr>
          <w:b w:val="0"/>
          <w:sz w:val="20"/>
          <w:u w:val="none"/>
        </w:rPr>
      </w:pPr>
      <w:r w:rsidRPr="0012047B">
        <w:rPr>
          <w:bCs/>
          <w:sz w:val="20"/>
          <w:u w:val="none"/>
        </w:rPr>
        <w:t>2.7.5</w:t>
      </w:r>
      <w:r w:rsidR="005A6F47">
        <w:rPr>
          <w:b w:val="0"/>
          <w:sz w:val="20"/>
          <w:u w:val="none"/>
        </w:rPr>
        <w:tab/>
      </w:r>
      <w:r w:rsidR="00B03FB0" w:rsidRPr="000C2704">
        <w:rPr>
          <w:b w:val="0"/>
          <w:sz w:val="20"/>
          <w:u w:val="none"/>
        </w:rPr>
        <w:t xml:space="preserve">The </w:t>
      </w:r>
      <w:r w:rsidR="000F462F">
        <w:rPr>
          <w:b w:val="0"/>
          <w:sz w:val="20"/>
          <w:u w:val="none"/>
        </w:rPr>
        <w:t>A/E</w:t>
      </w:r>
      <w:r w:rsidR="00B03FB0" w:rsidRPr="000C2704">
        <w:rPr>
          <w:b w:val="0"/>
          <w:sz w:val="20"/>
          <w:u w:val="none"/>
        </w:rPr>
        <w:t xml:space="preserve"> will not be responsible for construction means, methods, techniques, </w:t>
      </w:r>
      <w:r w:rsidR="0089007E" w:rsidRPr="000C2704">
        <w:rPr>
          <w:b w:val="0"/>
          <w:sz w:val="20"/>
          <w:u w:val="none"/>
        </w:rPr>
        <w:t>procedures,</w:t>
      </w:r>
      <w:r w:rsidR="00B03FB0" w:rsidRPr="000C2704">
        <w:rPr>
          <w:b w:val="0"/>
          <w:sz w:val="20"/>
          <w:u w:val="none"/>
        </w:rPr>
        <w:t xml:space="preserve"> and safety measures in the performance of the work nor acts or omissions of the </w:t>
      </w:r>
      <w:r w:rsidR="00316BB7" w:rsidRPr="000C2704">
        <w:rPr>
          <w:b w:val="0"/>
          <w:sz w:val="20"/>
          <w:u w:val="none"/>
        </w:rPr>
        <w:t>Contractor</w:t>
      </w:r>
      <w:r w:rsidR="00B03FB0" w:rsidRPr="000C2704">
        <w:rPr>
          <w:b w:val="0"/>
          <w:sz w:val="20"/>
          <w:u w:val="none"/>
        </w:rPr>
        <w:t xml:space="preserve">, </w:t>
      </w:r>
      <w:r w:rsidR="00316BB7" w:rsidRPr="000C2704">
        <w:rPr>
          <w:b w:val="0"/>
          <w:sz w:val="20"/>
          <w:u w:val="none"/>
        </w:rPr>
        <w:t>subcontractor</w:t>
      </w:r>
      <w:r w:rsidR="00B03FB0" w:rsidRPr="000C2704">
        <w:rPr>
          <w:b w:val="0"/>
          <w:sz w:val="20"/>
          <w:u w:val="none"/>
        </w:rPr>
        <w:t>s or any other entity performing work on the site.</w:t>
      </w:r>
    </w:p>
    <w:p w14:paraId="3D1BAF79" w14:textId="5C63726D" w:rsidR="00B03FB0" w:rsidRPr="000C2704" w:rsidRDefault="0012047B" w:rsidP="0089007E">
      <w:pPr>
        <w:tabs>
          <w:tab w:val="right" w:pos="10224"/>
        </w:tabs>
        <w:spacing w:before="60"/>
        <w:ind w:left="1260" w:hanging="720"/>
        <w:jc w:val="both"/>
        <w:rPr>
          <w:b w:val="0"/>
          <w:sz w:val="20"/>
          <w:u w:val="none"/>
        </w:rPr>
      </w:pPr>
      <w:r w:rsidRPr="0012047B">
        <w:rPr>
          <w:bCs/>
          <w:sz w:val="20"/>
          <w:u w:val="none"/>
        </w:rPr>
        <w:t>2.7.6</w:t>
      </w:r>
      <w:r w:rsidR="005A6F47" w:rsidRPr="0012047B">
        <w:rPr>
          <w:bCs/>
          <w:sz w:val="20"/>
          <w:u w:val="none"/>
        </w:rPr>
        <w:tab/>
      </w:r>
      <w:r w:rsidR="00B03FB0" w:rsidRPr="000C2704">
        <w:rPr>
          <w:b w:val="0"/>
          <w:sz w:val="20"/>
          <w:u w:val="none"/>
        </w:rPr>
        <w:t xml:space="preserve">The </w:t>
      </w:r>
      <w:r w:rsidR="000F462F">
        <w:rPr>
          <w:b w:val="0"/>
          <w:sz w:val="20"/>
          <w:u w:val="none"/>
        </w:rPr>
        <w:t>A/E</w:t>
      </w:r>
      <w:r w:rsidR="00B03FB0" w:rsidRPr="000C2704">
        <w:rPr>
          <w:b w:val="0"/>
          <w:sz w:val="20"/>
          <w:u w:val="none"/>
        </w:rPr>
        <w:t xml:space="preserve"> will review requests for payment and </w:t>
      </w:r>
      <w:r w:rsidR="005E78C6" w:rsidRPr="000C2704">
        <w:rPr>
          <w:b w:val="0"/>
          <w:sz w:val="20"/>
          <w:u w:val="none"/>
        </w:rPr>
        <w:t xml:space="preserve">make recommendations to the Agency for approval </w:t>
      </w:r>
      <w:r w:rsidR="00B03FB0" w:rsidRPr="000C2704">
        <w:rPr>
          <w:b w:val="0"/>
          <w:sz w:val="20"/>
          <w:u w:val="none"/>
        </w:rPr>
        <w:t xml:space="preserve">or </w:t>
      </w:r>
      <w:r w:rsidR="005E78C6" w:rsidRPr="000C2704">
        <w:rPr>
          <w:b w:val="0"/>
          <w:sz w:val="20"/>
          <w:u w:val="none"/>
        </w:rPr>
        <w:t xml:space="preserve">rejection of </w:t>
      </w:r>
      <w:r w:rsidR="001856CF" w:rsidRPr="000C2704">
        <w:rPr>
          <w:b w:val="0"/>
          <w:sz w:val="20"/>
          <w:u w:val="none"/>
        </w:rPr>
        <w:t xml:space="preserve">all or part of </w:t>
      </w:r>
      <w:r w:rsidR="00B03FB0" w:rsidRPr="000C2704">
        <w:rPr>
          <w:b w:val="0"/>
          <w:sz w:val="20"/>
          <w:u w:val="none"/>
        </w:rPr>
        <w:t>the request.</w:t>
      </w:r>
    </w:p>
    <w:p w14:paraId="6A279503" w14:textId="1415BF96" w:rsidR="00B03FB0" w:rsidRPr="000C2704" w:rsidRDefault="0012047B" w:rsidP="0089007E">
      <w:pPr>
        <w:tabs>
          <w:tab w:val="right" w:pos="10224"/>
        </w:tabs>
        <w:spacing w:before="60"/>
        <w:ind w:left="1260" w:hanging="720"/>
        <w:jc w:val="both"/>
        <w:rPr>
          <w:b w:val="0"/>
          <w:sz w:val="20"/>
          <w:u w:val="none"/>
        </w:rPr>
      </w:pPr>
      <w:r w:rsidRPr="0012047B">
        <w:rPr>
          <w:bCs/>
          <w:sz w:val="20"/>
          <w:u w:val="none"/>
        </w:rPr>
        <w:t>2.7.7</w:t>
      </w:r>
      <w:r w:rsidR="005A6F47">
        <w:rPr>
          <w:b w:val="0"/>
          <w:sz w:val="20"/>
          <w:u w:val="none"/>
        </w:rPr>
        <w:tab/>
      </w:r>
      <w:r w:rsidR="00B03FB0" w:rsidRPr="000C2704">
        <w:rPr>
          <w:b w:val="0"/>
          <w:sz w:val="20"/>
          <w:u w:val="none"/>
        </w:rPr>
        <w:t xml:space="preserve">The </w:t>
      </w:r>
      <w:r w:rsidR="000F462F">
        <w:rPr>
          <w:b w:val="0"/>
          <w:sz w:val="20"/>
          <w:u w:val="none"/>
        </w:rPr>
        <w:t>A/E</w:t>
      </w:r>
      <w:r w:rsidR="00B03FB0" w:rsidRPr="000C2704">
        <w:rPr>
          <w:b w:val="0"/>
          <w:sz w:val="20"/>
          <w:u w:val="none"/>
        </w:rPr>
        <w:t xml:space="preserve"> will prepare change orders or change directives</w:t>
      </w:r>
      <w:r w:rsidR="00367568" w:rsidRPr="000C2704">
        <w:rPr>
          <w:b w:val="0"/>
          <w:sz w:val="20"/>
          <w:u w:val="none"/>
        </w:rPr>
        <w:t xml:space="preserve"> for review and approval by the Agency</w:t>
      </w:r>
      <w:r w:rsidR="00B03FB0" w:rsidRPr="000C2704">
        <w:rPr>
          <w:b w:val="0"/>
          <w:sz w:val="20"/>
          <w:u w:val="none"/>
        </w:rPr>
        <w:t>.</w:t>
      </w:r>
    </w:p>
    <w:p w14:paraId="15103582" w14:textId="29E187D5" w:rsidR="00FD739D" w:rsidRDefault="007D708B" w:rsidP="00870AF0">
      <w:pPr>
        <w:pStyle w:val="ListParagraph"/>
        <w:numPr>
          <w:ilvl w:val="0"/>
          <w:numId w:val="23"/>
        </w:numPr>
        <w:tabs>
          <w:tab w:val="right" w:pos="10224"/>
        </w:tabs>
        <w:spacing w:before="60"/>
        <w:ind w:left="540" w:hanging="540"/>
        <w:contextualSpacing w:val="0"/>
        <w:jc w:val="both"/>
        <w:rPr>
          <w:b w:val="0"/>
          <w:sz w:val="20"/>
          <w:u w:val="none"/>
        </w:rPr>
      </w:pPr>
      <w:r w:rsidRPr="00FD739D">
        <w:rPr>
          <w:bCs/>
          <w:sz w:val="20"/>
          <w:u w:val="none"/>
        </w:rPr>
        <w:t>Construction by Agency</w:t>
      </w:r>
    </w:p>
    <w:p w14:paraId="73A4C0D5" w14:textId="452CE7D5" w:rsidR="00FD739D" w:rsidRDefault="00FD739D" w:rsidP="00870AF0">
      <w:pPr>
        <w:tabs>
          <w:tab w:val="right" w:pos="10224"/>
        </w:tabs>
        <w:spacing w:before="60"/>
        <w:ind w:left="1260" w:hanging="720"/>
        <w:jc w:val="both"/>
        <w:rPr>
          <w:b w:val="0"/>
          <w:sz w:val="20"/>
          <w:u w:val="none"/>
        </w:rPr>
      </w:pPr>
      <w:r w:rsidRPr="00FD739D">
        <w:rPr>
          <w:bCs/>
          <w:sz w:val="20"/>
          <w:u w:val="none"/>
        </w:rPr>
        <w:t>2.8.1</w:t>
      </w:r>
      <w:r w:rsidRPr="00FD739D">
        <w:rPr>
          <w:bCs/>
          <w:sz w:val="20"/>
          <w:u w:val="none"/>
        </w:rPr>
        <w:tab/>
      </w:r>
      <w:r w:rsidR="007D708B" w:rsidRPr="00FD739D">
        <w:rPr>
          <w:b w:val="0"/>
          <w:sz w:val="20"/>
          <w:u w:val="none"/>
        </w:rPr>
        <w:t xml:space="preserve">The Agency may do work with its own forces or award separate contracts for work on the same project as may be awarded by </w:t>
      </w:r>
      <w:r w:rsidR="00F30AD1" w:rsidRPr="00FD739D">
        <w:rPr>
          <w:b w:val="0"/>
          <w:sz w:val="20"/>
          <w:u w:val="none"/>
        </w:rPr>
        <w:t xml:space="preserve">Task </w:t>
      </w:r>
      <w:r w:rsidR="007D708B" w:rsidRPr="00FD739D">
        <w:rPr>
          <w:b w:val="0"/>
          <w:sz w:val="20"/>
          <w:u w:val="none"/>
        </w:rPr>
        <w:t xml:space="preserve">Order under this </w:t>
      </w:r>
      <w:r w:rsidR="00B11DC8" w:rsidRPr="00FD739D">
        <w:rPr>
          <w:b w:val="0"/>
          <w:sz w:val="20"/>
          <w:u w:val="none"/>
        </w:rPr>
        <w:t>C</w:t>
      </w:r>
      <w:r w:rsidR="007D708B" w:rsidRPr="00FD739D">
        <w:rPr>
          <w:b w:val="0"/>
          <w:sz w:val="20"/>
          <w:u w:val="none"/>
        </w:rPr>
        <w:t>ontract.</w:t>
      </w:r>
      <w:r>
        <w:rPr>
          <w:b w:val="0"/>
          <w:sz w:val="20"/>
          <w:u w:val="none"/>
        </w:rPr>
        <w:t xml:space="preserve">  </w:t>
      </w:r>
      <w:r w:rsidRPr="00FD739D">
        <w:rPr>
          <w:b w:val="0"/>
          <w:sz w:val="20"/>
          <w:u w:val="none"/>
        </w:rPr>
        <w:t>The Agency shall have the responsibility to coordinate the activities of the various Contractors working at the project location</w:t>
      </w:r>
      <w:r>
        <w:rPr>
          <w:b w:val="0"/>
          <w:sz w:val="20"/>
          <w:u w:val="none"/>
        </w:rPr>
        <w:t>.</w:t>
      </w:r>
    </w:p>
    <w:p w14:paraId="64F5A8CF" w14:textId="77777777" w:rsidR="00FD739D" w:rsidRDefault="00FD739D" w:rsidP="00870AF0">
      <w:pPr>
        <w:tabs>
          <w:tab w:val="right" w:pos="10224"/>
        </w:tabs>
        <w:spacing w:before="60"/>
        <w:ind w:left="1260" w:hanging="720"/>
        <w:jc w:val="both"/>
        <w:rPr>
          <w:b w:val="0"/>
          <w:sz w:val="20"/>
          <w:u w:val="none"/>
        </w:rPr>
      </w:pPr>
      <w:r>
        <w:rPr>
          <w:bCs/>
          <w:sz w:val="20"/>
          <w:u w:val="none"/>
        </w:rPr>
        <w:t>2.8.2</w:t>
      </w:r>
      <w:r>
        <w:rPr>
          <w:bCs/>
          <w:sz w:val="20"/>
          <w:u w:val="none"/>
        </w:rPr>
        <w:tab/>
      </w:r>
      <w:r w:rsidR="007D708B" w:rsidRPr="00FD739D">
        <w:rPr>
          <w:b w:val="0"/>
          <w:sz w:val="20"/>
          <w:u w:val="none"/>
        </w:rPr>
        <w:t xml:space="preserve">The </w:t>
      </w:r>
      <w:r w:rsidR="00316BB7" w:rsidRPr="00FD739D">
        <w:rPr>
          <w:b w:val="0"/>
          <w:sz w:val="20"/>
          <w:u w:val="none"/>
        </w:rPr>
        <w:t>Contractor</w:t>
      </w:r>
      <w:r w:rsidR="007D708B" w:rsidRPr="00FD739D">
        <w:rPr>
          <w:b w:val="0"/>
          <w:sz w:val="20"/>
          <w:u w:val="none"/>
        </w:rPr>
        <w:t xml:space="preserve"> shall allow access to the site by the Agency</w:t>
      </w:r>
      <w:r w:rsidR="005D64C0" w:rsidRPr="00FD739D">
        <w:rPr>
          <w:b w:val="0"/>
          <w:sz w:val="20"/>
          <w:u w:val="none"/>
        </w:rPr>
        <w:t>’</w:t>
      </w:r>
      <w:r w:rsidR="007D708B" w:rsidRPr="00FD739D">
        <w:rPr>
          <w:b w:val="0"/>
          <w:sz w:val="20"/>
          <w:u w:val="none"/>
        </w:rPr>
        <w:t xml:space="preserve">s work force or separate </w:t>
      </w:r>
      <w:r w:rsidR="00316BB7" w:rsidRPr="00FD739D">
        <w:rPr>
          <w:b w:val="0"/>
          <w:sz w:val="20"/>
          <w:u w:val="none"/>
        </w:rPr>
        <w:t>Contractor</w:t>
      </w:r>
      <w:r w:rsidR="007D708B" w:rsidRPr="00FD739D">
        <w:rPr>
          <w:b w:val="0"/>
          <w:sz w:val="20"/>
          <w:u w:val="none"/>
        </w:rPr>
        <w:t>(s) and shall cooperate in coordinating the progress of the work with the Agency.</w:t>
      </w:r>
    </w:p>
    <w:p w14:paraId="2A589BF9" w14:textId="77777777" w:rsidR="00715538" w:rsidRPr="000C2704" w:rsidRDefault="00715538" w:rsidP="00870AF0">
      <w:pPr>
        <w:tabs>
          <w:tab w:val="left" w:pos="450"/>
          <w:tab w:val="left" w:pos="900"/>
          <w:tab w:val="right" w:pos="10224"/>
        </w:tabs>
        <w:jc w:val="both"/>
        <w:rPr>
          <w:b w:val="0"/>
          <w:sz w:val="20"/>
          <w:u w:val="none"/>
        </w:rPr>
      </w:pPr>
    </w:p>
    <w:p w14:paraId="2464666B" w14:textId="5199E342" w:rsidR="003E1D81" w:rsidRPr="0012047B" w:rsidRDefault="0012047B" w:rsidP="00870AF0">
      <w:pPr>
        <w:tabs>
          <w:tab w:val="left" w:pos="540"/>
          <w:tab w:val="right" w:pos="10224"/>
        </w:tabs>
        <w:jc w:val="both"/>
        <w:rPr>
          <w:sz w:val="20"/>
          <w:u w:val="none"/>
        </w:rPr>
      </w:pPr>
      <w:r>
        <w:rPr>
          <w:sz w:val="20"/>
          <w:u w:val="none"/>
        </w:rPr>
        <w:t xml:space="preserve">ARTICLE 3 - </w:t>
      </w:r>
      <w:r w:rsidR="00E45285" w:rsidRPr="0012047B">
        <w:rPr>
          <w:sz w:val="20"/>
          <w:u w:val="none"/>
        </w:rPr>
        <w:t>CONTRACTOR</w:t>
      </w:r>
    </w:p>
    <w:p w14:paraId="3AB9CADF" w14:textId="77777777" w:rsidR="00CB487A" w:rsidRPr="0012047B" w:rsidRDefault="00CB487A" w:rsidP="00870AF0">
      <w:pPr>
        <w:tabs>
          <w:tab w:val="right" w:pos="10224"/>
        </w:tabs>
        <w:spacing w:before="60"/>
        <w:ind w:left="540" w:hanging="540"/>
        <w:jc w:val="both"/>
        <w:rPr>
          <w:b w:val="0"/>
          <w:sz w:val="20"/>
          <w:u w:val="none"/>
        </w:rPr>
      </w:pPr>
      <w:r w:rsidRPr="0012047B">
        <w:rPr>
          <w:bCs/>
          <w:sz w:val="20"/>
          <w:u w:val="none"/>
        </w:rPr>
        <w:t>3.1</w:t>
      </w:r>
      <w:r w:rsidR="005A6F47" w:rsidRPr="0012047B">
        <w:rPr>
          <w:b w:val="0"/>
          <w:sz w:val="20"/>
          <w:u w:val="none"/>
        </w:rPr>
        <w:tab/>
      </w:r>
      <w:r w:rsidRPr="0012047B">
        <w:rPr>
          <w:b w:val="0"/>
          <w:sz w:val="20"/>
          <w:u w:val="none"/>
        </w:rPr>
        <w:t xml:space="preserve">The term </w:t>
      </w:r>
      <w:r w:rsidR="005D64C0" w:rsidRPr="0012047B">
        <w:rPr>
          <w:b w:val="0"/>
          <w:sz w:val="20"/>
          <w:u w:val="none"/>
        </w:rPr>
        <w:t>“</w:t>
      </w:r>
      <w:r w:rsidRPr="0012047B">
        <w:rPr>
          <w:b w:val="0"/>
          <w:sz w:val="20"/>
          <w:u w:val="none"/>
        </w:rPr>
        <w:t>Contractor</w:t>
      </w:r>
      <w:r w:rsidR="005D64C0" w:rsidRPr="0012047B">
        <w:rPr>
          <w:b w:val="0"/>
          <w:sz w:val="20"/>
          <w:u w:val="none"/>
        </w:rPr>
        <w:t>”</w:t>
      </w:r>
      <w:r w:rsidRPr="0012047B">
        <w:rPr>
          <w:b w:val="0"/>
          <w:sz w:val="20"/>
          <w:u w:val="none"/>
        </w:rPr>
        <w:t xml:space="preserve"> means the Contractor or the Contractor</w:t>
      </w:r>
      <w:r w:rsidR="005D64C0" w:rsidRPr="0012047B">
        <w:rPr>
          <w:b w:val="0"/>
          <w:sz w:val="20"/>
          <w:u w:val="none"/>
        </w:rPr>
        <w:t>’</w:t>
      </w:r>
      <w:r w:rsidRPr="0012047B">
        <w:rPr>
          <w:b w:val="0"/>
          <w:sz w:val="20"/>
          <w:u w:val="none"/>
        </w:rPr>
        <w:t>s Representative</w:t>
      </w:r>
      <w:r w:rsidR="00C861CA" w:rsidRPr="0012047B">
        <w:rPr>
          <w:b w:val="0"/>
          <w:sz w:val="20"/>
          <w:u w:val="none"/>
        </w:rPr>
        <w:t>.</w:t>
      </w:r>
    </w:p>
    <w:p w14:paraId="04A8A91A" w14:textId="77777777" w:rsidR="00CB487A" w:rsidRPr="0012047B" w:rsidRDefault="00CB487A" w:rsidP="00870AF0">
      <w:pPr>
        <w:tabs>
          <w:tab w:val="right" w:pos="10224"/>
        </w:tabs>
        <w:spacing w:before="60"/>
        <w:ind w:left="540" w:hanging="540"/>
        <w:jc w:val="both"/>
        <w:rPr>
          <w:b w:val="0"/>
          <w:sz w:val="20"/>
          <w:u w:val="none"/>
        </w:rPr>
      </w:pPr>
      <w:r w:rsidRPr="0012047B">
        <w:rPr>
          <w:bCs/>
          <w:sz w:val="20"/>
          <w:u w:val="none"/>
        </w:rPr>
        <w:t>3.2</w:t>
      </w:r>
      <w:r w:rsidR="005A6F47" w:rsidRPr="0012047B">
        <w:rPr>
          <w:b w:val="0"/>
          <w:sz w:val="20"/>
          <w:u w:val="none"/>
        </w:rPr>
        <w:tab/>
      </w:r>
      <w:r w:rsidRPr="0012047B">
        <w:rPr>
          <w:b w:val="0"/>
          <w:sz w:val="20"/>
          <w:u w:val="none"/>
        </w:rPr>
        <w:t xml:space="preserve">Representative: </w:t>
      </w:r>
      <w:r w:rsidR="00E45285" w:rsidRPr="0012047B">
        <w:rPr>
          <w:b w:val="0"/>
          <w:sz w:val="20"/>
          <w:u w:val="none"/>
        </w:rPr>
        <w:t xml:space="preserve"> </w:t>
      </w:r>
      <w:r w:rsidRPr="0012047B">
        <w:rPr>
          <w:b w:val="0"/>
          <w:sz w:val="20"/>
          <w:u w:val="none"/>
        </w:rPr>
        <w:t>The Contractor</w:t>
      </w:r>
      <w:r w:rsidR="005D64C0" w:rsidRPr="0012047B">
        <w:rPr>
          <w:b w:val="0"/>
          <w:sz w:val="20"/>
          <w:u w:val="none"/>
        </w:rPr>
        <w:t>’</w:t>
      </w:r>
      <w:r w:rsidRPr="0012047B">
        <w:rPr>
          <w:b w:val="0"/>
          <w:sz w:val="20"/>
          <w:u w:val="none"/>
        </w:rPr>
        <w:t xml:space="preserve">s </w:t>
      </w:r>
      <w:r w:rsidR="00BD7860" w:rsidRPr="0012047B">
        <w:rPr>
          <w:b w:val="0"/>
          <w:sz w:val="20"/>
          <w:u w:val="none"/>
        </w:rPr>
        <w:t>R</w:t>
      </w:r>
      <w:r w:rsidRPr="0012047B">
        <w:rPr>
          <w:b w:val="0"/>
          <w:sz w:val="20"/>
          <w:u w:val="none"/>
        </w:rPr>
        <w:t>epresentative designated in Part G</w:t>
      </w:r>
      <w:r w:rsidR="00AA72BE" w:rsidRPr="0012047B">
        <w:rPr>
          <w:b w:val="0"/>
          <w:sz w:val="20"/>
          <w:u w:val="none"/>
        </w:rPr>
        <w:t xml:space="preserve"> </w:t>
      </w:r>
      <w:r w:rsidRPr="0012047B">
        <w:rPr>
          <w:b w:val="0"/>
          <w:sz w:val="20"/>
          <w:u w:val="none"/>
        </w:rPr>
        <w:t xml:space="preserve">(2) of the </w:t>
      </w:r>
      <w:r w:rsidR="00F30AD1" w:rsidRPr="0012047B">
        <w:rPr>
          <w:b w:val="0"/>
          <w:sz w:val="20"/>
          <w:u w:val="none"/>
        </w:rPr>
        <w:t>Task Order</w:t>
      </w:r>
      <w:r w:rsidR="00B83C8C" w:rsidRPr="0012047B">
        <w:rPr>
          <w:b w:val="0"/>
          <w:sz w:val="20"/>
          <w:u w:val="none"/>
        </w:rPr>
        <w:t xml:space="preserve"> Contract (SE-680)</w:t>
      </w:r>
      <w:r w:rsidRPr="0012047B">
        <w:rPr>
          <w:b w:val="0"/>
          <w:sz w:val="20"/>
          <w:u w:val="none"/>
        </w:rPr>
        <w:t xml:space="preserve"> shall have the authority to bind the Contractor with respect to all matters regarding the Contract and requiring the Contractor</w:t>
      </w:r>
      <w:r w:rsidR="005D64C0" w:rsidRPr="0012047B">
        <w:rPr>
          <w:b w:val="0"/>
          <w:sz w:val="20"/>
          <w:u w:val="none"/>
        </w:rPr>
        <w:t>’</w:t>
      </w:r>
      <w:r w:rsidRPr="0012047B">
        <w:rPr>
          <w:b w:val="0"/>
          <w:sz w:val="20"/>
          <w:u w:val="none"/>
        </w:rPr>
        <w:t>s approval or authorization.</w:t>
      </w:r>
    </w:p>
    <w:p w14:paraId="556C06FD" w14:textId="155ADF74" w:rsidR="00DC7A32" w:rsidRDefault="00CB487A" w:rsidP="00870AF0">
      <w:pPr>
        <w:tabs>
          <w:tab w:val="right" w:pos="10224"/>
        </w:tabs>
        <w:spacing w:before="60"/>
        <w:ind w:left="540" w:hanging="540"/>
        <w:jc w:val="both"/>
        <w:rPr>
          <w:b w:val="0"/>
          <w:sz w:val="20"/>
          <w:u w:val="none"/>
        </w:rPr>
      </w:pPr>
      <w:r w:rsidRPr="0012047B">
        <w:rPr>
          <w:bCs/>
          <w:sz w:val="20"/>
          <w:u w:val="none"/>
        </w:rPr>
        <w:t>3.3</w:t>
      </w:r>
      <w:r w:rsidR="005A6F47" w:rsidRPr="0012047B">
        <w:rPr>
          <w:b w:val="0"/>
          <w:sz w:val="20"/>
          <w:u w:val="none"/>
        </w:rPr>
        <w:tab/>
      </w:r>
      <w:r w:rsidRPr="0012047B">
        <w:rPr>
          <w:b w:val="0"/>
          <w:sz w:val="20"/>
          <w:u w:val="none"/>
        </w:rPr>
        <w:t xml:space="preserve">Supervision and Performance of the Work: </w:t>
      </w:r>
      <w:r w:rsidR="00E45285" w:rsidRPr="0012047B">
        <w:rPr>
          <w:b w:val="0"/>
          <w:sz w:val="20"/>
          <w:u w:val="none"/>
        </w:rPr>
        <w:t xml:space="preserve"> </w:t>
      </w:r>
      <w:r w:rsidRPr="0012047B">
        <w:rPr>
          <w:b w:val="0"/>
          <w:sz w:val="20"/>
          <w:u w:val="none"/>
        </w:rPr>
        <w:t xml:space="preserve">The Contractor shall supervise, perform, and direct </w:t>
      </w:r>
      <w:r w:rsidR="005E7483" w:rsidRPr="0012047B">
        <w:rPr>
          <w:b w:val="0"/>
          <w:sz w:val="20"/>
          <w:u w:val="none"/>
        </w:rPr>
        <w:t>the Work</w:t>
      </w:r>
      <w:r w:rsidRPr="0012047B">
        <w:rPr>
          <w:b w:val="0"/>
          <w:sz w:val="20"/>
          <w:u w:val="none"/>
        </w:rPr>
        <w:t xml:space="preserve">, using the professional skill, care, and attention reasonably required for </w:t>
      </w:r>
      <w:r w:rsidR="002D6875" w:rsidRPr="0012047B">
        <w:rPr>
          <w:b w:val="0"/>
          <w:sz w:val="20"/>
          <w:u w:val="none"/>
        </w:rPr>
        <w:t xml:space="preserve">similar </w:t>
      </w:r>
      <w:r w:rsidRPr="0012047B">
        <w:rPr>
          <w:b w:val="0"/>
          <w:sz w:val="20"/>
          <w:u w:val="none"/>
        </w:rPr>
        <w:t>projects</w:t>
      </w:r>
      <w:r w:rsidR="002D6875" w:rsidRPr="0012047B">
        <w:rPr>
          <w:b w:val="0"/>
          <w:sz w:val="20"/>
          <w:u w:val="none"/>
        </w:rPr>
        <w:t>.</w:t>
      </w:r>
      <w:r w:rsidRPr="0012047B">
        <w:rPr>
          <w:b w:val="0"/>
          <w:sz w:val="20"/>
          <w:u w:val="none"/>
        </w:rPr>
        <w:t xml:space="preserve"> </w:t>
      </w:r>
      <w:r w:rsidR="00E45285" w:rsidRPr="0012047B">
        <w:rPr>
          <w:b w:val="0"/>
          <w:sz w:val="20"/>
          <w:u w:val="none"/>
        </w:rPr>
        <w:t xml:space="preserve"> </w:t>
      </w:r>
      <w:r w:rsidRPr="0012047B">
        <w:rPr>
          <w:b w:val="0"/>
          <w:sz w:val="20"/>
          <w:u w:val="none"/>
        </w:rPr>
        <w:t xml:space="preserve">The Contractor shall be solely responsible for and have control over means, methods, techniques, sequences, and procedures and for coordinating </w:t>
      </w:r>
      <w:r w:rsidR="005E7483" w:rsidRPr="0012047B">
        <w:rPr>
          <w:b w:val="0"/>
          <w:sz w:val="20"/>
          <w:u w:val="none"/>
        </w:rPr>
        <w:t>the Work</w:t>
      </w:r>
      <w:r w:rsidRPr="0012047B">
        <w:rPr>
          <w:b w:val="0"/>
          <w:sz w:val="20"/>
          <w:u w:val="none"/>
        </w:rPr>
        <w:t xml:space="preserve">, unless the Contract Documents give other specific instructions concerning these matters. </w:t>
      </w:r>
      <w:r w:rsidR="00E45285" w:rsidRPr="0012047B">
        <w:rPr>
          <w:b w:val="0"/>
          <w:sz w:val="20"/>
          <w:u w:val="none"/>
        </w:rPr>
        <w:t xml:space="preserve"> </w:t>
      </w:r>
      <w:r w:rsidRPr="0012047B">
        <w:rPr>
          <w:b w:val="0"/>
          <w:sz w:val="20"/>
          <w:u w:val="none"/>
        </w:rPr>
        <w:t xml:space="preserve">The Contractor agrees to faithfully and fully perform the terms of this Contract, </w:t>
      </w:r>
      <w:r w:rsidR="002D6875" w:rsidRPr="0012047B">
        <w:rPr>
          <w:b w:val="0"/>
          <w:sz w:val="20"/>
          <w:u w:val="none"/>
        </w:rPr>
        <w:t xml:space="preserve">and any </w:t>
      </w:r>
      <w:r w:rsidR="00F30AD1" w:rsidRPr="0012047B">
        <w:rPr>
          <w:b w:val="0"/>
          <w:sz w:val="20"/>
          <w:u w:val="none"/>
        </w:rPr>
        <w:t xml:space="preserve">Task </w:t>
      </w:r>
      <w:r w:rsidR="002D6875" w:rsidRPr="0012047B">
        <w:rPr>
          <w:b w:val="0"/>
          <w:sz w:val="20"/>
          <w:u w:val="none"/>
        </w:rPr>
        <w:t xml:space="preserve">Order issued under this Contract </w:t>
      </w:r>
      <w:r w:rsidRPr="0012047B">
        <w:rPr>
          <w:b w:val="0"/>
          <w:sz w:val="20"/>
          <w:u w:val="none"/>
        </w:rPr>
        <w:t xml:space="preserve">and shall complete </w:t>
      </w:r>
      <w:r w:rsidR="005E7483" w:rsidRPr="0012047B">
        <w:rPr>
          <w:b w:val="0"/>
          <w:sz w:val="20"/>
          <w:u w:val="none"/>
        </w:rPr>
        <w:t>the Work</w:t>
      </w:r>
      <w:r w:rsidRPr="0012047B">
        <w:rPr>
          <w:b w:val="0"/>
          <w:sz w:val="20"/>
          <w:u w:val="none"/>
        </w:rPr>
        <w:t xml:space="preserve"> </w:t>
      </w:r>
      <w:r w:rsidR="00367568" w:rsidRPr="0012047B">
        <w:rPr>
          <w:b w:val="0"/>
          <w:sz w:val="20"/>
          <w:u w:val="none"/>
        </w:rPr>
        <w:t xml:space="preserve">in accordance with the Contract Documents and deliver the Work to the Agency </w:t>
      </w:r>
      <w:r w:rsidRPr="0012047B">
        <w:rPr>
          <w:b w:val="0"/>
          <w:sz w:val="20"/>
          <w:u w:val="none"/>
        </w:rPr>
        <w:t>free and clear of all liens</w:t>
      </w:r>
      <w:r w:rsidR="00367568" w:rsidRPr="0012047B">
        <w:rPr>
          <w:b w:val="0"/>
          <w:sz w:val="20"/>
          <w:u w:val="none"/>
        </w:rPr>
        <w:t xml:space="preserve"> and claims</w:t>
      </w:r>
      <w:r w:rsidRPr="0012047B">
        <w:rPr>
          <w:b w:val="0"/>
          <w:sz w:val="20"/>
          <w:u w:val="none"/>
        </w:rPr>
        <w:t xml:space="preserve">. </w:t>
      </w:r>
      <w:r w:rsidR="00E45285" w:rsidRPr="0012047B">
        <w:rPr>
          <w:b w:val="0"/>
          <w:sz w:val="20"/>
          <w:u w:val="none"/>
        </w:rPr>
        <w:t xml:space="preserve"> </w:t>
      </w:r>
      <w:r w:rsidRPr="0012047B">
        <w:rPr>
          <w:b w:val="0"/>
          <w:sz w:val="20"/>
          <w:u w:val="none"/>
        </w:rPr>
        <w:t>The Contractor shall, at all times during the progress</w:t>
      </w:r>
      <w:r w:rsidR="00F30AD1" w:rsidRPr="0012047B">
        <w:rPr>
          <w:b w:val="0"/>
          <w:sz w:val="20"/>
          <w:u w:val="none"/>
        </w:rPr>
        <w:t xml:space="preserve"> of</w:t>
      </w:r>
      <w:r w:rsidRPr="0012047B">
        <w:rPr>
          <w:b w:val="0"/>
          <w:sz w:val="20"/>
          <w:u w:val="none"/>
        </w:rPr>
        <w:t xml:space="preserve"> </w:t>
      </w:r>
      <w:r w:rsidR="005E7483" w:rsidRPr="0012047B">
        <w:rPr>
          <w:b w:val="0"/>
          <w:sz w:val="20"/>
          <w:u w:val="none"/>
        </w:rPr>
        <w:t>the Work</w:t>
      </w:r>
      <w:r w:rsidRPr="0012047B">
        <w:rPr>
          <w:b w:val="0"/>
          <w:sz w:val="20"/>
          <w:u w:val="none"/>
        </w:rPr>
        <w:t xml:space="preserve">, employ enough skilled workers and have on hand and maintain an adequate supply of materials and equipment to complete </w:t>
      </w:r>
      <w:r w:rsidR="002D6875" w:rsidRPr="0012047B">
        <w:rPr>
          <w:b w:val="0"/>
          <w:sz w:val="20"/>
          <w:u w:val="none"/>
        </w:rPr>
        <w:t xml:space="preserve">the </w:t>
      </w:r>
      <w:r w:rsidR="005E7483" w:rsidRPr="0012047B">
        <w:rPr>
          <w:b w:val="0"/>
          <w:sz w:val="20"/>
          <w:u w:val="none"/>
        </w:rPr>
        <w:t>W</w:t>
      </w:r>
      <w:r w:rsidR="002D6875" w:rsidRPr="0012047B">
        <w:rPr>
          <w:b w:val="0"/>
          <w:sz w:val="20"/>
          <w:u w:val="none"/>
        </w:rPr>
        <w:t>ork</w:t>
      </w:r>
      <w:r w:rsidRPr="0012047B">
        <w:rPr>
          <w:b w:val="0"/>
          <w:sz w:val="20"/>
          <w:u w:val="none"/>
        </w:rPr>
        <w:t xml:space="preserve"> in accordance with the </w:t>
      </w:r>
      <w:r w:rsidR="002D6875" w:rsidRPr="0012047B">
        <w:rPr>
          <w:b w:val="0"/>
          <w:sz w:val="20"/>
          <w:u w:val="none"/>
        </w:rPr>
        <w:t>c</w:t>
      </w:r>
      <w:r w:rsidRPr="0012047B">
        <w:rPr>
          <w:b w:val="0"/>
          <w:sz w:val="20"/>
          <w:u w:val="none"/>
        </w:rPr>
        <w:t xml:space="preserve">onstruction </w:t>
      </w:r>
      <w:r w:rsidR="002D6875" w:rsidRPr="0012047B">
        <w:rPr>
          <w:b w:val="0"/>
          <w:sz w:val="20"/>
          <w:u w:val="none"/>
        </w:rPr>
        <w:t>s</w:t>
      </w:r>
      <w:r w:rsidRPr="0012047B">
        <w:rPr>
          <w:b w:val="0"/>
          <w:sz w:val="20"/>
          <w:u w:val="none"/>
        </w:rPr>
        <w:t>chedule</w:t>
      </w:r>
      <w:r w:rsidR="002D6875" w:rsidRPr="0012047B">
        <w:rPr>
          <w:b w:val="0"/>
          <w:sz w:val="20"/>
          <w:u w:val="none"/>
        </w:rPr>
        <w:t xml:space="preserve">s </w:t>
      </w:r>
      <w:r w:rsidR="005E7483" w:rsidRPr="0012047B">
        <w:rPr>
          <w:b w:val="0"/>
          <w:sz w:val="20"/>
          <w:u w:val="none"/>
        </w:rPr>
        <w:t>agreed to in</w:t>
      </w:r>
      <w:r w:rsidR="002D6875" w:rsidRPr="0012047B">
        <w:rPr>
          <w:b w:val="0"/>
          <w:sz w:val="20"/>
          <w:u w:val="none"/>
        </w:rPr>
        <w:t xml:space="preserve"> </w:t>
      </w:r>
      <w:r w:rsidR="005E7483" w:rsidRPr="0012047B">
        <w:rPr>
          <w:b w:val="0"/>
          <w:sz w:val="20"/>
          <w:u w:val="none"/>
        </w:rPr>
        <w:t xml:space="preserve">applicable </w:t>
      </w:r>
      <w:r w:rsidR="00F30AD1" w:rsidRPr="0012047B">
        <w:rPr>
          <w:b w:val="0"/>
          <w:sz w:val="20"/>
          <w:u w:val="none"/>
        </w:rPr>
        <w:t xml:space="preserve">Task </w:t>
      </w:r>
      <w:r w:rsidR="002D6875" w:rsidRPr="0012047B">
        <w:rPr>
          <w:b w:val="0"/>
          <w:sz w:val="20"/>
          <w:u w:val="none"/>
        </w:rPr>
        <w:t>Order</w:t>
      </w:r>
      <w:r w:rsidR="005E7483" w:rsidRPr="0012047B">
        <w:rPr>
          <w:b w:val="0"/>
          <w:sz w:val="20"/>
          <w:u w:val="none"/>
        </w:rPr>
        <w:t>s</w:t>
      </w:r>
      <w:r w:rsidR="00F25705" w:rsidRPr="0012047B">
        <w:rPr>
          <w:b w:val="0"/>
          <w:sz w:val="20"/>
          <w:u w:val="none"/>
        </w:rPr>
        <w:t>.</w:t>
      </w:r>
    </w:p>
    <w:p w14:paraId="5A3B34CA" w14:textId="77777777" w:rsidR="00DC7A32" w:rsidRDefault="00DC7A32" w:rsidP="00870AF0">
      <w:pPr>
        <w:spacing w:before="60"/>
        <w:rPr>
          <w:b w:val="0"/>
          <w:sz w:val="20"/>
          <w:u w:val="none"/>
        </w:rPr>
      </w:pPr>
      <w:r>
        <w:rPr>
          <w:b w:val="0"/>
          <w:sz w:val="20"/>
          <w:u w:val="none"/>
        </w:rPr>
        <w:br w:type="page"/>
      </w:r>
    </w:p>
    <w:p w14:paraId="507233F1" w14:textId="03C4EFE8" w:rsidR="0012047B" w:rsidRDefault="008961F7" w:rsidP="00870AF0">
      <w:pPr>
        <w:tabs>
          <w:tab w:val="right" w:pos="10224"/>
        </w:tabs>
        <w:spacing w:before="60"/>
        <w:ind w:left="547" w:hanging="547"/>
        <w:jc w:val="both"/>
        <w:rPr>
          <w:b w:val="0"/>
          <w:sz w:val="20"/>
          <w:u w:val="none"/>
        </w:rPr>
      </w:pPr>
      <w:r w:rsidRPr="0012047B">
        <w:rPr>
          <w:bCs/>
          <w:sz w:val="20"/>
          <w:u w:val="none"/>
        </w:rPr>
        <w:lastRenderedPageBreak/>
        <w:t>3.4</w:t>
      </w:r>
      <w:r w:rsidR="00CB78C7">
        <w:rPr>
          <w:b w:val="0"/>
          <w:sz w:val="20"/>
          <w:u w:val="none"/>
        </w:rPr>
        <w:tab/>
      </w:r>
      <w:r w:rsidRPr="000C2704">
        <w:rPr>
          <w:b w:val="0"/>
          <w:sz w:val="20"/>
          <w:u w:val="none"/>
        </w:rPr>
        <w:t xml:space="preserve">Employee Discipline: </w:t>
      </w:r>
      <w:r w:rsidR="00E45285">
        <w:rPr>
          <w:b w:val="0"/>
          <w:sz w:val="20"/>
          <w:u w:val="none"/>
        </w:rPr>
        <w:t xml:space="preserve"> </w:t>
      </w:r>
      <w:r w:rsidRPr="000C2704">
        <w:rPr>
          <w:b w:val="0"/>
          <w:sz w:val="20"/>
          <w:u w:val="none"/>
        </w:rPr>
        <w:t xml:space="preserve">The Contractor shall enforce discipline and good order among the </w:t>
      </w:r>
      <w:r w:rsidR="00E45285" w:rsidRPr="000C2704">
        <w:rPr>
          <w:b w:val="0"/>
          <w:sz w:val="20"/>
          <w:u w:val="none"/>
        </w:rPr>
        <w:t>Contractor</w:t>
      </w:r>
      <w:r w:rsidR="00E45285">
        <w:rPr>
          <w:b w:val="0"/>
          <w:sz w:val="20"/>
          <w:u w:val="none"/>
        </w:rPr>
        <w:t>’</w:t>
      </w:r>
      <w:r w:rsidR="00E45285" w:rsidRPr="000C2704">
        <w:rPr>
          <w:b w:val="0"/>
          <w:sz w:val="20"/>
          <w:u w:val="none"/>
        </w:rPr>
        <w:t>s</w:t>
      </w:r>
      <w:r w:rsidRPr="000C2704">
        <w:rPr>
          <w:b w:val="0"/>
          <w:sz w:val="20"/>
          <w:u w:val="none"/>
        </w:rPr>
        <w:t xml:space="preserve"> and </w:t>
      </w:r>
      <w:r w:rsidR="00316BB7" w:rsidRPr="000C2704">
        <w:rPr>
          <w:b w:val="0"/>
          <w:sz w:val="20"/>
          <w:u w:val="none"/>
        </w:rPr>
        <w:t>subcontractor</w:t>
      </w:r>
      <w:r w:rsidRPr="000C2704">
        <w:rPr>
          <w:b w:val="0"/>
          <w:sz w:val="20"/>
          <w:u w:val="none"/>
        </w:rPr>
        <w:t>s</w:t>
      </w:r>
      <w:r w:rsidR="00F25705">
        <w:rPr>
          <w:b w:val="0"/>
          <w:sz w:val="20"/>
          <w:u w:val="none"/>
        </w:rPr>
        <w:t>’</w:t>
      </w:r>
      <w:r w:rsidRPr="000C2704">
        <w:rPr>
          <w:b w:val="0"/>
          <w:sz w:val="20"/>
          <w:u w:val="none"/>
        </w:rPr>
        <w:t xml:space="preserve"> employees, and other persons carrying out the </w:t>
      </w:r>
      <w:r w:rsidR="005E7483" w:rsidRPr="000C2704">
        <w:rPr>
          <w:b w:val="0"/>
          <w:sz w:val="20"/>
          <w:u w:val="none"/>
        </w:rPr>
        <w:t>W</w:t>
      </w:r>
      <w:r w:rsidRPr="000C2704">
        <w:rPr>
          <w:b w:val="0"/>
          <w:sz w:val="20"/>
          <w:u w:val="none"/>
        </w:rPr>
        <w:t>ork</w:t>
      </w:r>
      <w:r w:rsidR="00367568" w:rsidRPr="000C2704">
        <w:rPr>
          <w:b w:val="0"/>
          <w:sz w:val="20"/>
          <w:u w:val="none"/>
        </w:rPr>
        <w:t xml:space="preserve">. </w:t>
      </w:r>
      <w:r w:rsidR="00F25705">
        <w:rPr>
          <w:b w:val="0"/>
          <w:sz w:val="20"/>
          <w:u w:val="none"/>
        </w:rPr>
        <w:t xml:space="preserve"> </w:t>
      </w:r>
      <w:r w:rsidR="00367568" w:rsidRPr="000C2704">
        <w:rPr>
          <w:b w:val="0"/>
          <w:sz w:val="20"/>
          <w:u w:val="none"/>
        </w:rPr>
        <w:t xml:space="preserve">Contractor shall be responsible to the </w:t>
      </w:r>
      <w:r w:rsidR="00F25705">
        <w:rPr>
          <w:b w:val="0"/>
          <w:sz w:val="20"/>
          <w:u w:val="none"/>
        </w:rPr>
        <w:t>Agency</w:t>
      </w:r>
      <w:r w:rsidR="00367568" w:rsidRPr="000C2704">
        <w:rPr>
          <w:b w:val="0"/>
          <w:sz w:val="20"/>
          <w:u w:val="none"/>
        </w:rPr>
        <w:t xml:space="preserve"> for acts and omissions of the Contractor</w:t>
      </w:r>
      <w:r w:rsidR="005D64C0" w:rsidRPr="000C2704">
        <w:rPr>
          <w:b w:val="0"/>
          <w:sz w:val="20"/>
          <w:u w:val="none"/>
        </w:rPr>
        <w:t>’</w:t>
      </w:r>
      <w:r w:rsidR="00F25705">
        <w:rPr>
          <w:b w:val="0"/>
          <w:sz w:val="20"/>
          <w:u w:val="none"/>
        </w:rPr>
        <w:t>s employees, s</w:t>
      </w:r>
      <w:r w:rsidR="00367568" w:rsidRPr="000C2704">
        <w:rPr>
          <w:b w:val="0"/>
          <w:sz w:val="20"/>
          <w:u w:val="none"/>
        </w:rPr>
        <w:t>ubcontractors and their agents and employees, and other persons or entities performing portions of the Work for, or on behalf of, the Contractor or any of its Subcontractors</w:t>
      </w:r>
      <w:r w:rsidRPr="000C2704">
        <w:rPr>
          <w:b w:val="0"/>
          <w:sz w:val="20"/>
          <w:u w:val="none"/>
        </w:rPr>
        <w:t xml:space="preserve">. </w:t>
      </w:r>
    </w:p>
    <w:p w14:paraId="483F79BE" w14:textId="77777777" w:rsidR="008961F7" w:rsidRPr="000C2704" w:rsidRDefault="004248D0" w:rsidP="00870AF0">
      <w:pPr>
        <w:tabs>
          <w:tab w:val="right" w:pos="10224"/>
        </w:tabs>
        <w:spacing w:before="60"/>
        <w:ind w:left="547" w:hanging="547"/>
        <w:jc w:val="both"/>
        <w:rPr>
          <w:b w:val="0"/>
          <w:sz w:val="20"/>
          <w:u w:val="none"/>
        </w:rPr>
      </w:pPr>
      <w:r w:rsidRPr="0012047B">
        <w:rPr>
          <w:bCs/>
          <w:sz w:val="20"/>
          <w:u w:val="none"/>
        </w:rPr>
        <w:t>3.5</w:t>
      </w:r>
      <w:r w:rsidR="00CB78C7">
        <w:rPr>
          <w:b w:val="0"/>
          <w:sz w:val="20"/>
          <w:u w:val="none"/>
        </w:rPr>
        <w:tab/>
      </w:r>
      <w:r w:rsidR="008961F7" w:rsidRPr="000C2704">
        <w:rPr>
          <w:b w:val="0"/>
          <w:sz w:val="20"/>
          <w:u w:val="none"/>
        </w:rPr>
        <w:t xml:space="preserve">Safety: </w:t>
      </w:r>
      <w:r w:rsidR="00F25705">
        <w:rPr>
          <w:b w:val="0"/>
          <w:sz w:val="20"/>
          <w:u w:val="none"/>
        </w:rPr>
        <w:t xml:space="preserve"> </w:t>
      </w:r>
      <w:r w:rsidR="005E7483" w:rsidRPr="000C2704">
        <w:rPr>
          <w:b w:val="0"/>
          <w:sz w:val="20"/>
          <w:u w:val="none"/>
        </w:rPr>
        <w:t xml:space="preserve">The Contractor shall comply with all federal and state work site safety requirements and shall be responsible for initiating, maintaining, and supervising reasonable safety precautions and programs in connection with the performance of the Contract Services. </w:t>
      </w:r>
      <w:r w:rsidR="00F25705">
        <w:rPr>
          <w:b w:val="0"/>
          <w:sz w:val="20"/>
          <w:u w:val="none"/>
        </w:rPr>
        <w:t xml:space="preserve"> </w:t>
      </w:r>
      <w:r w:rsidR="005E7483" w:rsidRPr="000C2704">
        <w:rPr>
          <w:b w:val="0"/>
          <w:sz w:val="20"/>
          <w:u w:val="none"/>
        </w:rPr>
        <w:t>The Contractor shall take reasonable precautions for safety of, and shall provide reasonable and appropriate protection to prevent damage, injury or loss to (1) employees on the Work and other persons who may be affected thereby; (2) the Work and materials and equipment to be incorporated therein; and (3) other property at the site of the Work or adjacent thereto.</w:t>
      </w:r>
    </w:p>
    <w:p w14:paraId="462E5C05" w14:textId="77777777" w:rsidR="00204A52" w:rsidRDefault="004248D0" w:rsidP="00870AF0">
      <w:pPr>
        <w:tabs>
          <w:tab w:val="right" w:pos="10224"/>
        </w:tabs>
        <w:spacing w:before="60"/>
        <w:ind w:left="547" w:hanging="547"/>
        <w:jc w:val="both"/>
        <w:rPr>
          <w:b w:val="0"/>
          <w:sz w:val="20"/>
          <w:u w:val="none"/>
        </w:rPr>
      </w:pPr>
      <w:r w:rsidRPr="0012047B">
        <w:rPr>
          <w:bCs/>
          <w:sz w:val="20"/>
          <w:u w:val="none"/>
        </w:rPr>
        <w:t>3.6</w:t>
      </w:r>
      <w:r w:rsidR="00CB78C7">
        <w:rPr>
          <w:b w:val="0"/>
          <w:sz w:val="20"/>
          <w:u w:val="none"/>
        </w:rPr>
        <w:tab/>
      </w:r>
      <w:r w:rsidR="008961F7" w:rsidRPr="000C2704">
        <w:rPr>
          <w:b w:val="0"/>
          <w:sz w:val="20"/>
          <w:u w:val="none"/>
        </w:rPr>
        <w:t>Waste Materials and Rubbish:</w:t>
      </w:r>
      <w:r w:rsidR="00F25705">
        <w:rPr>
          <w:b w:val="0"/>
          <w:sz w:val="20"/>
          <w:u w:val="none"/>
        </w:rPr>
        <w:t xml:space="preserve"> </w:t>
      </w:r>
      <w:r w:rsidR="008961F7" w:rsidRPr="000C2704">
        <w:rPr>
          <w:b w:val="0"/>
          <w:sz w:val="20"/>
          <w:u w:val="none"/>
        </w:rPr>
        <w:t xml:space="preserve"> The Contractor shall keep the premises and surrounding areas free from accumulation of waste materials or rubbish caused by the </w:t>
      </w:r>
      <w:r w:rsidR="005E7483" w:rsidRPr="000C2704">
        <w:rPr>
          <w:b w:val="0"/>
          <w:sz w:val="20"/>
          <w:u w:val="none"/>
        </w:rPr>
        <w:t>Work</w:t>
      </w:r>
      <w:r w:rsidR="008961F7" w:rsidRPr="000C2704">
        <w:rPr>
          <w:b w:val="0"/>
          <w:sz w:val="20"/>
          <w:u w:val="none"/>
        </w:rPr>
        <w:t xml:space="preserve">. </w:t>
      </w:r>
      <w:r w:rsidR="00F25705">
        <w:rPr>
          <w:b w:val="0"/>
          <w:sz w:val="20"/>
          <w:u w:val="none"/>
        </w:rPr>
        <w:t xml:space="preserve"> </w:t>
      </w:r>
      <w:r w:rsidR="008961F7" w:rsidRPr="000C2704">
        <w:rPr>
          <w:b w:val="0"/>
          <w:sz w:val="20"/>
          <w:u w:val="none"/>
        </w:rPr>
        <w:t xml:space="preserve">Upon Final Acceptance of the </w:t>
      </w:r>
      <w:r w:rsidR="005E7483" w:rsidRPr="000C2704">
        <w:rPr>
          <w:b w:val="0"/>
          <w:sz w:val="20"/>
          <w:u w:val="none"/>
        </w:rPr>
        <w:t>Work</w:t>
      </w:r>
      <w:r w:rsidR="008961F7" w:rsidRPr="000C2704">
        <w:rPr>
          <w:b w:val="0"/>
          <w:sz w:val="20"/>
          <w:u w:val="none"/>
        </w:rPr>
        <w:t xml:space="preserve">, the Contractor shall, to the </w:t>
      </w:r>
      <w:r w:rsidR="00316BB7" w:rsidRPr="000C2704">
        <w:rPr>
          <w:b w:val="0"/>
          <w:sz w:val="20"/>
          <w:u w:val="none"/>
        </w:rPr>
        <w:t>Agency</w:t>
      </w:r>
      <w:r w:rsidR="005D64C0" w:rsidRPr="000C2704">
        <w:rPr>
          <w:b w:val="0"/>
          <w:sz w:val="20"/>
          <w:u w:val="none"/>
        </w:rPr>
        <w:t>’</w:t>
      </w:r>
      <w:r w:rsidR="008961F7" w:rsidRPr="000C2704">
        <w:rPr>
          <w:b w:val="0"/>
          <w:sz w:val="20"/>
          <w:u w:val="none"/>
        </w:rPr>
        <w:t xml:space="preserve">s satisfaction, remove from and about the </w:t>
      </w:r>
      <w:r w:rsidRPr="000C2704">
        <w:rPr>
          <w:b w:val="0"/>
          <w:sz w:val="20"/>
          <w:u w:val="none"/>
        </w:rPr>
        <w:t>s</w:t>
      </w:r>
      <w:r w:rsidR="008961F7" w:rsidRPr="000C2704">
        <w:rPr>
          <w:b w:val="0"/>
          <w:sz w:val="20"/>
          <w:u w:val="none"/>
        </w:rPr>
        <w:t>ite, all waste materials, rubbish, surplus material, and Contractor</w:t>
      </w:r>
      <w:r w:rsidR="005D64C0" w:rsidRPr="000C2704">
        <w:rPr>
          <w:b w:val="0"/>
          <w:sz w:val="20"/>
          <w:u w:val="none"/>
        </w:rPr>
        <w:t>’</w:t>
      </w:r>
      <w:r w:rsidR="008961F7" w:rsidRPr="000C2704">
        <w:rPr>
          <w:b w:val="0"/>
          <w:sz w:val="20"/>
          <w:u w:val="none"/>
        </w:rPr>
        <w:t>s tools, equipment, machinery.</w:t>
      </w:r>
    </w:p>
    <w:p w14:paraId="7B8CF82A" w14:textId="77777777" w:rsidR="00BF5F39" w:rsidRDefault="005E7483" w:rsidP="00870AF0">
      <w:pPr>
        <w:tabs>
          <w:tab w:val="right" w:pos="10224"/>
        </w:tabs>
        <w:spacing w:before="60"/>
        <w:ind w:left="540" w:hanging="540"/>
        <w:jc w:val="both"/>
        <w:rPr>
          <w:b w:val="0"/>
          <w:sz w:val="20"/>
          <w:u w:val="none"/>
        </w:rPr>
      </w:pPr>
      <w:r w:rsidRPr="0012047B">
        <w:rPr>
          <w:bCs/>
          <w:sz w:val="20"/>
          <w:u w:val="none"/>
        </w:rPr>
        <w:t>3.7</w:t>
      </w:r>
      <w:r w:rsidR="00CB78C7">
        <w:rPr>
          <w:b w:val="0"/>
          <w:sz w:val="20"/>
          <w:u w:val="none"/>
        </w:rPr>
        <w:tab/>
      </w:r>
      <w:r w:rsidR="008961F7" w:rsidRPr="000C2704">
        <w:rPr>
          <w:b w:val="0"/>
          <w:sz w:val="20"/>
          <w:u w:val="none"/>
        </w:rPr>
        <w:t xml:space="preserve">Recycling: </w:t>
      </w:r>
      <w:r w:rsidR="00F25705">
        <w:rPr>
          <w:b w:val="0"/>
          <w:sz w:val="20"/>
          <w:u w:val="none"/>
        </w:rPr>
        <w:t xml:space="preserve"> </w:t>
      </w:r>
      <w:r w:rsidR="008961F7" w:rsidRPr="000C2704">
        <w:rPr>
          <w:b w:val="0"/>
          <w:sz w:val="20"/>
          <w:u w:val="none"/>
        </w:rPr>
        <w:t xml:space="preserve">The Contractor shall give preference to the use of products containing recycled content in the performance of the Work. </w:t>
      </w:r>
      <w:r w:rsidR="00F25705">
        <w:rPr>
          <w:b w:val="0"/>
          <w:sz w:val="20"/>
          <w:u w:val="none"/>
        </w:rPr>
        <w:t xml:space="preserve"> </w:t>
      </w:r>
      <w:r w:rsidR="008961F7" w:rsidRPr="000C2704">
        <w:rPr>
          <w:b w:val="0"/>
          <w:sz w:val="20"/>
          <w:u w:val="none"/>
        </w:rPr>
        <w:t xml:space="preserve">The Contractor shall cooperate with any recycling program established for the </w:t>
      </w:r>
      <w:r w:rsidR="002C6FAC" w:rsidRPr="000C2704">
        <w:rPr>
          <w:b w:val="0"/>
          <w:sz w:val="20"/>
          <w:u w:val="none"/>
        </w:rPr>
        <w:t>s</w:t>
      </w:r>
      <w:r w:rsidR="008961F7" w:rsidRPr="000C2704">
        <w:rPr>
          <w:b w:val="0"/>
          <w:sz w:val="20"/>
          <w:u w:val="none"/>
        </w:rPr>
        <w:t xml:space="preserve">ite </w:t>
      </w:r>
      <w:r w:rsidR="002C6FAC" w:rsidRPr="000C2704">
        <w:rPr>
          <w:b w:val="0"/>
          <w:sz w:val="20"/>
          <w:u w:val="none"/>
        </w:rPr>
        <w:t xml:space="preserve">of the work of any </w:t>
      </w:r>
      <w:r w:rsidR="00F30AD1">
        <w:rPr>
          <w:b w:val="0"/>
          <w:sz w:val="20"/>
          <w:u w:val="none"/>
        </w:rPr>
        <w:t>Task</w:t>
      </w:r>
      <w:r w:rsidR="00F30AD1" w:rsidRPr="000C2704">
        <w:rPr>
          <w:b w:val="0"/>
          <w:sz w:val="20"/>
          <w:u w:val="none"/>
        </w:rPr>
        <w:t xml:space="preserve"> </w:t>
      </w:r>
      <w:r w:rsidR="002C6FAC" w:rsidRPr="000C2704">
        <w:rPr>
          <w:b w:val="0"/>
          <w:sz w:val="20"/>
          <w:u w:val="none"/>
        </w:rPr>
        <w:t xml:space="preserve">Order </w:t>
      </w:r>
      <w:r w:rsidR="008961F7" w:rsidRPr="000C2704">
        <w:rPr>
          <w:b w:val="0"/>
          <w:sz w:val="20"/>
          <w:u w:val="none"/>
        </w:rPr>
        <w:t>or available through the state or a political subdivision of the state.</w:t>
      </w:r>
    </w:p>
    <w:p w14:paraId="6A1966FB" w14:textId="77777777" w:rsidR="008961F7" w:rsidRPr="000C2704" w:rsidRDefault="005E7483" w:rsidP="00870AF0">
      <w:pPr>
        <w:tabs>
          <w:tab w:val="right" w:pos="10224"/>
        </w:tabs>
        <w:spacing w:before="60"/>
        <w:ind w:left="540" w:hanging="540"/>
        <w:jc w:val="both"/>
        <w:rPr>
          <w:b w:val="0"/>
          <w:sz w:val="20"/>
          <w:u w:val="none"/>
        </w:rPr>
      </w:pPr>
      <w:r w:rsidRPr="0012047B">
        <w:rPr>
          <w:bCs/>
          <w:sz w:val="20"/>
          <w:u w:val="none"/>
        </w:rPr>
        <w:t>3.8</w:t>
      </w:r>
      <w:r w:rsidR="00CB78C7">
        <w:rPr>
          <w:b w:val="0"/>
          <w:sz w:val="20"/>
          <w:u w:val="none"/>
        </w:rPr>
        <w:tab/>
      </w:r>
      <w:r w:rsidR="008961F7" w:rsidRPr="000C2704">
        <w:rPr>
          <w:b w:val="0"/>
          <w:sz w:val="20"/>
          <w:u w:val="none"/>
        </w:rPr>
        <w:t xml:space="preserve">Access to the Work: </w:t>
      </w:r>
      <w:r w:rsidR="00F25705">
        <w:rPr>
          <w:b w:val="0"/>
          <w:sz w:val="20"/>
          <w:u w:val="none"/>
        </w:rPr>
        <w:t xml:space="preserve"> </w:t>
      </w:r>
      <w:r w:rsidR="008961F7" w:rsidRPr="000C2704">
        <w:rPr>
          <w:b w:val="0"/>
          <w:sz w:val="20"/>
          <w:u w:val="none"/>
        </w:rPr>
        <w:t xml:space="preserve">The Contractor shall provide the </w:t>
      </w:r>
      <w:r w:rsidR="00316BB7" w:rsidRPr="000C2704">
        <w:rPr>
          <w:b w:val="0"/>
          <w:sz w:val="20"/>
          <w:u w:val="none"/>
        </w:rPr>
        <w:t>Agency</w:t>
      </w:r>
      <w:r w:rsidR="008961F7" w:rsidRPr="000C2704">
        <w:rPr>
          <w:b w:val="0"/>
          <w:sz w:val="20"/>
          <w:u w:val="none"/>
        </w:rPr>
        <w:t xml:space="preserve"> with unrestricted access to the Work in preparation and progress wherever located.</w:t>
      </w:r>
    </w:p>
    <w:p w14:paraId="215FA1CA" w14:textId="77777777" w:rsidR="00FD739D" w:rsidRDefault="005E7483" w:rsidP="00870AF0">
      <w:pPr>
        <w:tabs>
          <w:tab w:val="right" w:pos="10224"/>
        </w:tabs>
        <w:spacing w:before="60"/>
        <w:ind w:left="540" w:hanging="540"/>
        <w:jc w:val="both"/>
        <w:rPr>
          <w:b w:val="0"/>
          <w:sz w:val="20"/>
          <w:u w:val="none"/>
        </w:rPr>
      </w:pPr>
      <w:r w:rsidRPr="0012047B">
        <w:rPr>
          <w:bCs/>
          <w:sz w:val="20"/>
          <w:u w:val="none"/>
        </w:rPr>
        <w:t>3.9</w:t>
      </w:r>
      <w:r w:rsidR="00CB78C7">
        <w:rPr>
          <w:b w:val="0"/>
          <w:sz w:val="20"/>
          <w:u w:val="none"/>
        </w:rPr>
        <w:tab/>
      </w:r>
      <w:r w:rsidR="008961F7" w:rsidRPr="00FD739D">
        <w:rPr>
          <w:bCs/>
          <w:sz w:val="20"/>
          <w:u w:val="none"/>
        </w:rPr>
        <w:t>Use of Site</w:t>
      </w:r>
    </w:p>
    <w:p w14:paraId="71D9BBF5" w14:textId="77777777" w:rsidR="00FD739D" w:rsidRDefault="00FD739D" w:rsidP="00870AF0">
      <w:pPr>
        <w:tabs>
          <w:tab w:val="right" w:pos="10224"/>
        </w:tabs>
        <w:spacing w:before="60"/>
        <w:ind w:left="1260" w:hanging="720"/>
        <w:jc w:val="both"/>
        <w:rPr>
          <w:b w:val="0"/>
          <w:sz w:val="20"/>
          <w:u w:val="none"/>
        </w:rPr>
      </w:pPr>
      <w:r w:rsidRPr="00FD739D">
        <w:rPr>
          <w:bCs/>
          <w:sz w:val="20"/>
          <w:u w:val="none"/>
        </w:rPr>
        <w:t>3.9.1</w:t>
      </w:r>
      <w:r>
        <w:rPr>
          <w:b w:val="0"/>
          <w:sz w:val="20"/>
          <w:u w:val="none"/>
        </w:rPr>
        <w:tab/>
      </w:r>
      <w:r>
        <w:rPr>
          <w:b w:val="0"/>
          <w:sz w:val="20"/>
          <w:u w:val="none"/>
        </w:rPr>
        <w:tab/>
      </w:r>
      <w:r w:rsidR="008961F7" w:rsidRPr="000C2704">
        <w:rPr>
          <w:b w:val="0"/>
          <w:sz w:val="20"/>
          <w:u w:val="none"/>
        </w:rPr>
        <w:t xml:space="preserve">The Contractor shall confine its operations to the portions of the </w:t>
      </w:r>
      <w:r w:rsidR="005E7483" w:rsidRPr="000C2704">
        <w:rPr>
          <w:b w:val="0"/>
          <w:sz w:val="20"/>
          <w:u w:val="none"/>
        </w:rPr>
        <w:t>s</w:t>
      </w:r>
      <w:r w:rsidR="008961F7" w:rsidRPr="000C2704">
        <w:rPr>
          <w:b w:val="0"/>
          <w:sz w:val="20"/>
          <w:u w:val="none"/>
        </w:rPr>
        <w:t xml:space="preserve">ite identified in </w:t>
      </w:r>
      <w:r w:rsidR="005E7483" w:rsidRPr="000C2704">
        <w:rPr>
          <w:b w:val="0"/>
          <w:sz w:val="20"/>
          <w:u w:val="none"/>
        </w:rPr>
        <w:t xml:space="preserve">each </w:t>
      </w:r>
      <w:r w:rsidR="00F30AD1">
        <w:rPr>
          <w:b w:val="0"/>
          <w:sz w:val="20"/>
          <w:u w:val="none"/>
        </w:rPr>
        <w:t>Task</w:t>
      </w:r>
      <w:r w:rsidR="00F30AD1" w:rsidRPr="000C2704">
        <w:rPr>
          <w:b w:val="0"/>
          <w:sz w:val="20"/>
          <w:u w:val="none"/>
        </w:rPr>
        <w:t xml:space="preserve"> </w:t>
      </w:r>
      <w:r w:rsidR="005E7483" w:rsidRPr="000C2704">
        <w:rPr>
          <w:b w:val="0"/>
          <w:sz w:val="20"/>
          <w:u w:val="none"/>
        </w:rPr>
        <w:t>Order</w:t>
      </w:r>
      <w:r w:rsidR="008961F7" w:rsidRPr="000C2704">
        <w:rPr>
          <w:b w:val="0"/>
          <w:sz w:val="20"/>
          <w:u w:val="none"/>
        </w:rPr>
        <w:t xml:space="preserve"> or otherwise approved by the </w:t>
      </w:r>
      <w:r w:rsidR="00BD7860" w:rsidRPr="000C2704">
        <w:rPr>
          <w:b w:val="0"/>
          <w:sz w:val="20"/>
          <w:u w:val="none"/>
        </w:rPr>
        <w:t>Agency and</w:t>
      </w:r>
      <w:r w:rsidR="008961F7" w:rsidRPr="000C2704">
        <w:rPr>
          <w:b w:val="0"/>
          <w:sz w:val="20"/>
          <w:u w:val="none"/>
        </w:rPr>
        <w:t xml:space="preserve"> shall not unreasonably encumber the portions of the </w:t>
      </w:r>
      <w:r w:rsidR="005E7483" w:rsidRPr="000C2704">
        <w:rPr>
          <w:b w:val="0"/>
          <w:sz w:val="20"/>
          <w:u w:val="none"/>
        </w:rPr>
        <w:t>s</w:t>
      </w:r>
      <w:r w:rsidR="008961F7" w:rsidRPr="000C2704">
        <w:rPr>
          <w:b w:val="0"/>
          <w:sz w:val="20"/>
          <w:u w:val="none"/>
        </w:rPr>
        <w:t xml:space="preserve">ite used for the Work with materials, equipment, or similar items. </w:t>
      </w:r>
      <w:r w:rsidR="00F25705">
        <w:rPr>
          <w:b w:val="0"/>
          <w:sz w:val="20"/>
          <w:u w:val="none"/>
        </w:rPr>
        <w:t xml:space="preserve"> </w:t>
      </w:r>
      <w:r w:rsidR="008961F7" w:rsidRPr="000C2704">
        <w:rPr>
          <w:b w:val="0"/>
          <w:sz w:val="20"/>
          <w:u w:val="none"/>
        </w:rPr>
        <w:t xml:space="preserve">The Contractor and all </w:t>
      </w:r>
      <w:r w:rsidR="00316BB7" w:rsidRPr="000C2704">
        <w:rPr>
          <w:b w:val="0"/>
          <w:sz w:val="20"/>
          <w:u w:val="none"/>
        </w:rPr>
        <w:t>s</w:t>
      </w:r>
      <w:r w:rsidR="008961F7" w:rsidRPr="000C2704">
        <w:rPr>
          <w:b w:val="0"/>
          <w:sz w:val="20"/>
          <w:u w:val="none"/>
        </w:rPr>
        <w:t>ub</w:t>
      </w:r>
      <w:r w:rsidR="00316BB7" w:rsidRPr="000C2704">
        <w:rPr>
          <w:b w:val="0"/>
          <w:sz w:val="20"/>
          <w:u w:val="none"/>
        </w:rPr>
        <w:t>contractor</w:t>
      </w:r>
      <w:r w:rsidR="008961F7" w:rsidRPr="000C2704">
        <w:rPr>
          <w:b w:val="0"/>
          <w:sz w:val="20"/>
          <w:u w:val="none"/>
        </w:rPr>
        <w:t xml:space="preserve">s shall use only such entrances to the Site as are designated by the </w:t>
      </w:r>
      <w:r w:rsidR="00316BB7" w:rsidRPr="000C2704">
        <w:rPr>
          <w:b w:val="0"/>
          <w:sz w:val="20"/>
          <w:u w:val="none"/>
        </w:rPr>
        <w:t>Agency</w:t>
      </w:r>
      <w:r w:rsidR="008961F7" w:rsidRPr="000C2704">
        <w:rPr>
          <w:b w:val="0"/>
          <w:sz w:val="20"/>
          <w:u w:val="none"/>
        </w:rPr>
        <w:t>.</w:t>
      </w:r>
    </w:p>
    <w:p w14:paraId="6B90919C" w14:textId="1B7FB568" w:rsidR="008961F7" w:rsidRPr="000C2704" w:rsidRDefault="00FD739D" w:rsidP="00870AF0">
      <w:pPr>
        <w:tabs>
          <w:tab w:val="right" w:pos="10224"/>
        </w:tabs>
        <w:spacing w:before="60"/>
        <w:ind w:left="1260" w:hanging="720"/>
        <w:jc w:val="both"/>
        <w:rPr>
          <w:b w:val="0"/>
          <w:sz w:val="20"/>
          <w:u w:val="none"/>
        </w:rPr>
      </w:pPr>
      <w:r>
        <w:rPr>
          <w:bCs/>
          <w:sz w:val="20"/>
          <w:u w:val="none"/>
        </w:rPr>
        <w:t>3.9.2</w:t>
      </w:r>
      <w:r>
        <w:rPr>
          <w:bCs/>
          <w:sz w:val="20"/>
          <w:u w:val="none"/>
        </w:rPr>
        <w:tab/>
      </w:r>
      <w:r w:rsidR="008961F7" w:rsidRPr="000C2704">
        <w:rPr>
          <w:b w:val="0"/>
          <w:sz w:val="20"/>
          <w:u w:val="none"/>
        </w:rPr>
        <w:t xml:space="preserve">During occupied hours, Contractor shall limit construction operations to methods and procedures that do not adversely affect the environment of occupied spaces within the </w:t>
      </w:r>
      <w:r w:rsidR="00BD7860">
        <w:rPr>
          <w:b w:val="0"/>
          <w:sz w:val="20"/>
          <w:u w:val="none"/>
        </w:rPr>
        <w:t>s</w:t>
      </w:r>
      <w:r w:rsidR="008961F7" w:rsidRPr="000C2704">
        <w:rPr>
          <w:b w:val="0"/>
          <w:sz w:val="20"/>
          <w:u w:val="none"/>
        </w:rPr>
        <w:t>ite, including but not limited to creating noise, odors, air pollution, ambient discomfort, or poor lighting.</w:t>
      </w:r>
    </w:p>
    <w:p w14:paraId="242EF320" w14:textId="0F97F46B" w:rsidR="008961F7" w:rsidRPr="000C2704" w:rsidRDefault="005E7483" w:rsidP="00870AF0">
      <w:pPr>
        <w:tabs>
          <w:tab w:val="left" w:pos="540"/>
          <w:tab w:val="right" w:pos="10224"/>
        </w:tabs>
        <w:spacing w:before="60"/>
        <w:jc w:val="both"/>
        <w:rPr>
          <w:b w:val="0"/>
          <w:sz w:val="20"/>
          <w:u w:val="none"/>
        </w:rPr>
      </w:pPr>
      <w:r w:rsidRPr="0012047B">
        <w:rPr>
          <w:bCs/>
          <w:sz w:val="20"/>
          <w:u w:val="none"/>
        </w:rPr>
        <w:t>3.10</w:t>
      </w:r>
      <w:r w:rsidR="00CB78C7">
        <w:rPr>
          <w:b w:val="0"/>
          <w:sz w:val="20"/>
          <w:u w:val="none"/>
        </w:rPr>
        <w:tab/>
      </w:r>
      <w:r w:rsidR="008961F7" w:rsidRPr="00FD2BEB">
        <w:rPr>
          <w:bCs/>
          <w:sz w:val="20"/>
          <w:u w:val="none"/>
        </w:rPr>
        <w:t>Correction of the Work</w:t>
      </w:r>
    </w:p>
    <w:p w14:paraId="3831EA5E" w14:textId="77777777" w:rsidR="008961F7" w:rsidRPr="000C2704" w:rsidRDefault="005E7483" w:rsidP="0089007E">
      <w:pPr>
        <w:tabs>
          <w:tab w:val="right" w:pos="10224"/>
        </w:tabs>
        <w:spacing w:before="60"/>
        <w:ind w:left="1260" w:hanging="713"/>
        <w:jc w:val="both"/>
        <w:rPr>
          <w:b w:val="0"/>
          <w:sz w:val="20"/>
          <w:u w:val="none"/>
        </w:rPr>
      </w:pPr>
      <w:r w:rsidRPr="0012047B">
        <w:rPr>
          <w:bCs/>
          <w:sz w:val="20"/>
          <w:u w:val="none"/>
        </w:rPr>
        <w:t>3.10</w:t>
      </w:r>
      <w:r w:rsidR="008961F7" w:rsidRPr="0012047B">
        <w:rPr>
          <w:bCs/>
          <w:sz w:val="20"/>
          <w:u w:val="none"/>
        </w:rPr>
        <w:t>.1</w:t>
      </w:r>
      <w:r w:rsidR="00CB78C7">
        <w:rPr>
          <w:b w:val="0"/>
          <w:sz w:val="20"/>
          <w:u w:val="none"/>
        </w:rPr>
        <w:tab/>
      </w:r>
      <w:r w:rsidR="008961F7" w:rsidRPr="000C2704">
        <w:rPr>
          <w:b w:val="0"/>
          <w:sz w:val="20"/>
          <w:u w:val="none"/>
        </w:rPr>
        <w:t xml:space="preserve">The </w:t>
      </w:r>
      <w:r w:rsidR="00316BB7" w:rsidRPr="000C2704">
        <w:rPr>
          <w:b w:val="0"/>
          <w:sz w:val="20"/>
          <w:u w:val="none"/>
        </w:rPr>
        <w:t>Agency</w:t>
      </w:r>
      <w:r w:rsidR="008961F7" w:rsidRPr="000C2704">
        <w:rPr>
          <w:b w:val="0"/>
          <w:sz w:val="20"/>
          <w:u w:val="none"/>
        </w:rPr>
        <w:t xml:space="preserve"> shall have the right and authority to reject Work that does not conform to the Contract Documents. </w:t>
      </w:r>
      <w:r w:rsidR="00F25705">
        <w:rPr>
          <w:b w:val="0"/>
          <w:sz w:val="20"/>
          <w:u w:val="none"/>
        </w:rPr>
        <w:t xml:space="preserve"> </w:t>
      </w:r>
      <w:r w:rsidR="008961F7" w:rsidRPr="000C2704">
        <w:rPr>
          <w:b w:val="0"/>
          <w:sz w:val="20"/>
          <w:u w:val="none"/>
        </w:rPr>
        <w:t xml:space="preserve">The Contractor shall promptly correct Work rejected by the </w:t>
      </w:r>
      <w:r w:rsidR="00316BB7" w:rsidRPr="000C2704">
        <w:rPr>
          <w:b w:val="0"/>
          <w:sz w:val="20"/>
          <w:u w:val="none"/>
        </w:rPr>
        <w:t>Agency</w:t>
      </w:r>
      <w:r w:rsidR="008961F7" w:rsidRPr="000C2704">
        <w:rPr>
          <w:b w:val="0"/>
          <w:sz w:val="20"/>
          <w:u w:val="none"/>
        </w:rPr>
        <w:t xml:space="preserve"> for failing to conform to the requirements of the Contract Documents, whether or not fabricated, installed or completed.</w:t>
      </w:r>
      <w:r w:rsidR="00F25705">
        <w:rPr>
          <w:b w:val="0"/>
          <w:sz w:val="20"/>
          <w:u w:val="none"/>
        </w:rPr>
        <w:t xml:space="preserve"> </w:t>
      </w:r>
      <w:r w:rsidR="008961F7" w:rsidRPr="000C2704">
        <w:rPr>
          <w:b w:val="0"/>
          <w:sz w:val="20"/>
          <w:u w:val="none"/>
        </w:rPr>
        <w:t xml:space="preserve"> The provisions of this Section </w:t>
      </w:r>
      <w:r w:rsidR="005D64C0" w:rsidRPr="000C2704">
        <w:rPr>
          <w:b w:val="0"/>
          <w:sz w:val="20"/>
          <w:u w:val="none"/>
        </w:rPr>
        <w:t xml:space="preserve">3.10 </w:t>
      </w:r>
      <w:r w:rsidR="008961F7" w:rsidRPr="000C2704">
        <w:rPr>
          <w:b w:val="0"/>
          <w:sz w:val="20"/>
          <w:u w:val="none"/>
        </w:rPr>
        <w:t xml:space="preserve">apply to Work done by </w:t>
      </w:r>
      <w:r w:rsidR="00316BB7" w:rsidRPr="000C2704">
        <w:rPr>
          <w:b w:val="0"/>
          <w:sz w:val="20"/>
          <w:u w:val="none"/>
        </w:rPr>
        <w:t>subcontractor</w:t>
      </w:r>
      <w:r w:rsidR="008961F7" w:rsidRPr="000C2704">
        <w:rPr>
          <w:b w:val="0"/>
          <w:sz w:val="20"/>
          <w:u w:val="none"/>
        </w:rPr>
        <w:t>s as well as to Work done by direct employees of the Contractor.</w:t>
      </w:r>
    </w:p>
    <w:p w14:paraId="6DF8E685" w14:textId="77777777" w:rsidR="008961F7" w:rsidRPr="000C2704" w:rsidRDefault="001C6649" w:rsidP="0089007E">
      <w:pPr>
        <w:tabs>
          <w:tab w:val="right" w:pos="10224"/>
        </w:tabs>
        <w:spacing w:before="60"/>
        <w:ind w:left="1260" w:hanging="713"/>
        <w:jc w:val="both"/>
        <w:rPr>
          <w:b w:val="0"/>
          <w:sz w:val="20"/>
          <w:u w:val="none"/>
        </w:rPr>
      </w:pPr>
      <w:r w:rsidRPr="0012047B">
        <w:rPr>
          <w:bCs/>
          <w:sz w:val="20"/>
          <w:u w:val="none"/>
        </w:rPr>
        <w:t>3.10</w:t>
      </w:r>
      <w:r w:rsidR="008961F7" w:rsidRPr="0012047B">
        <w:rPr>
          <w:bCs/>
          <w:sz w:val="20"/>
          <w:u w:val="none"/>
        </w:rPr>
        <w:t>.2</w:t>
      </w:r>
      <w:r w:rsidR="00CB78C7">
        <w:rPr>
          <w:b w:val="0"/>
          <w:sz w:val="20"/>
          <w:u w:val="none"/>
        </w:rPr>
        <w:tab/>
      </w:r>
      <w:r w:rsidR="008961F7" w:rsidRPr="000C2704">
        <w:rPr>
          <w:b w:val="0"/>
          <w:sz w:val="20"/>
          <w:u w:val="none"/>
        </w:rPr>
        <w:t xml:space="preserve">If the Contractor fails to correct the Work, or any portion thereof, that is not in accordance with the requirements of the Contract Documents or fails to carry out Work or provide information in accordance with the Contract Documents, the </w:t>
      </w:r>
      <w:r w:rsidR="00316BB7" w:rsidRPr="000C2704">
        <w:rPr>
          <w:b w:val="0"/>
          <w:sz w:val="20"/>
          <w:u w:val="none"/>
        </w:rPr>
        <w:t>Agency</w:t>
      </w:r>
      <w:r w:rsidR="008961F7" w:rsidRPr="000C2704">
        <w:rPr>
          <w:b w:val="0"/>
          <w:sz w:val="20"/>
          <w:u w:val="none"/>
        </w:rPr>
        <w:t xml:space="preserve"> may make written demand upon the Contractor to cure its defaults within seven days. </w:t>
      </w:r>
      <w:r w:rsidR="00F25705">
        <w:rPr>
          <w:b w:val="0"/>
          <w:sz w:val="20"/>
          <w:u w:val="none"/>
        </w:rPr>
        <w:t xml:space="preserve"> </w:t>
      </w:r>
      <w:r w:rsidR="008961F7" w:rsidRPr="000C2704">
        <w:rPr>
          <w:b w:val="0"/>
          <w:sz w:val="20"/>
          <w:u w:val="none"/>
        </w:rPr>
        <w:t xml:space="preserve">Within seven days after receipt of the </w:t>
      </w:r>
      <w:r w:rsidR="00316BB7" w:rsidRPr="000C2704">
        <w:rPr>
          <w:b w:val="0"/>
          <w:sz w:val="20"/>
          <w:u w:val="none"/>
        </w:rPr>
        <w:t>Agency</w:t>
      </w:r>
      <w:r w:rsidR="005D64C0" w:rsidRPr="000C2704">
        <w:rPr>
          <w:b w:val="0"/>
          <w:sz w:val="20"/>
          <w:u w:val="none"/>
        </w:rPr>
        <w:t>’</w:t>
      </w:r>
      <w:r w:rsidR="008961F7" w:rsidRPr="000C2704">
        <w:rPr>
          <w:b w:val="0"/>
          <w:sz w:val="20"/>
          <w:u w:val="none"/>
        </w:rPr>
        <w:t xml:space="preserve">s demand, the Contractor shall cure its defaults unless the default is such that it is not capable of cure within seven days. If the default is such that it is not capable of cure within seven days, the Contractor shall reach an agreement with the </w:t>
      </w:r>
      <w:r w:rsidR="00316BB7" w:rsidRPr="000C2704">
        <w:rPr>
          <w:b w:val="0"/>
          <w:sz w:val="20"/>
          <w:u w:val="none"/>
        </w:rPr>
        <w:t>Agency</w:t>
      </w:r>
      <w:r w:rsidR="008961F7" w:rsidRPr="000C2704">
        <w:rPr>
          <w:b w:val="0"/>
          <w:sz w:val="20"/>
          <w:u w:val="none"/>
        </w:rPr>
        <w:t xml:space="preserve"> on a plan to cure its defaults within five days after receipt of the </w:t>
      </w:r>
      <w:r w:rsidR="00316BB7" w:rsidRPr="000C2704">
        <w:rPr>
          <w:b w:val="0"/>
          <w:sz w:val="20"/>
          <w:u w:val="none"/>
        </w:rPr>
        <w:t>Agency</w:t>
      </w:r>
      <w:r w:rsidR="005D64C0" w:rsidRPr="000C2704">
        <w:rPr>
          <w:b w:val="0"/>
          <w:sz w:val="20"/>
          <w:u w:val="none"/>
        </w:rPr>
        <w:t>’</w:t>
      </w:r>
      <w:r w:rsidR="008961F7" w:rsidRPr="000C2704">
        <w:rPr>
          <w:b w:val="0"/>
          <w:sz w:val="20"/>
          <w:u w:val="none"/>
        </w:rPr>
        <w:t xml:space="preserve">s demand. </w:t>
      </w:r>
      <w:r w:rsidR="00F25705">
        <w:rPr>
          <w:b w:val="0"/>
          <w:sz w:val="20"/>
          <w:u w:val="none"/>
        </w:rPr>
        <w:t xml:space="preserve"> </w:t>
      </w:r>
      <w:r w:rsidR="008961F7" w:rsidRPr="000C2704">
        <w:rPr>
          <w:b w:val="0"/>
          <w:sz w:val="20"/>
          <w:u w:val="none"/>
        </w:rPr>
        <w:t xml:space="preserve">The Contractor shall commence and diligently and continuously pursue the cure of such defaults in accordance with the agreed plan. </w:t>
      </w:r>
      <w:r w:rsidR="00F25705">
        <w:rPr>
          <w:b w:val="0"/>
          <w:sz w:val="20"/>
          <w:u w:val="none"/>
        </w:rPr>
        <w:t xml:space="preserve"> </w:t>
      </w:r>
      <w:r w:rsidR="008961F7" w:rsidRPr="000C2704">
        <w:rPr>
          <w:b w:val="0"/>
          <w:sz w:val="20"/>
          <w:u w:val="none"/>
        </w:rPr>
        <w:t xml:space="preserve">If the Contractor fails to cure its defaults as heretofore provided, the </w:t>
      </w:r>
      <w:r w:rsidR="00316BB7" w:rsidRPr="000C2704">
        <w:rPr>
          <w:b w:val="0"/>
          <w:sz w:val="20"/>
          <w:u w:val="none"/>
        </w:rPr>
        <w:t>Agency</w:t>
      </w:r>
      <w:r w:rsidR="008961F7" w:rsidRPr="000C2704">
        <w:rPr>
          <w:b w:val="0"/>
          <w:sz w:val="20"/>
          <w:u w:val="none"/>
        </w:rPr>
        <w:t xml:space="preserve"> may order the Contractor, in writing, to stop the Work, or any portion thereof, until the Contractor has eliminated the cause for such order or has provided the </w:t>
      </w:r>
      <w:r w:rsidR="00316BB7" w:rsidRPr="000C2704">
        <w:rPr>
          <w:b w:val="0"/>
          <w:sz w:val="20"/>
          <w:u w:val="none"/>
        </w:rPr>
        <w:t>Agency</w:t>
      </w:r>
      <w:r w:rsidR="008961F7" w:rsidRPr="000C2704">
        <w:rPr>
          <w:b w:val="0"/>
          <w:sz w:val="20"/>
          <w:u w:val="none"/>
        </w:rPr>
        <w:t xml:space="preserve"> with a plan for corrective action acceptable to the </w:t>
      </w:r>
      <w:r w:rsidR="00316BB7" w:rsidRPr="000C2704">
        <w:rPr>
          <w:b w:val="0"/>
          <w:sz w:val="20"/>
          <w:u w:val="none"/>
        </w:rPr>
        <w:t>Agency</w:t>
      </w:r>
      <w:r w:rsidR="008961F7" w:rsidRPr="000C2704">
        <w:rPr>
          <w:b w:val="0"/>
          <w:sz w:val="20"/>
          <w:u w:val="none"/>
        </w:rPr>
        <w:t xml:space="preserve">. </w:t>
      </w:r>
      <w:r w:rsidR="00F25705">
        <w:rPr>
          <w:b w:val="0"/>
          <w:sz w:val="20"/>
          <w:u w:val="none"/>
        </w:rPr>
        <w:t xml:space="preserve"> </w:t>
      </w:r>
      <w:r w:rsidR="008961F7" w:rsidRPr="000C2704">
        <w:rPr>
          <w:b w:val="0"/>
          <w:sz w:val="20"/>
          <w:u w:val="none"/>
        </w:rPr>
        <w:t xml:space="preserve">The right of the </w:t>
      </w:r>
      <w:r w:rsidR="00316BB7" w:rsidRPr="000C2704">
        <w:rPr>
          <w:b w:val="0"/>
          <w:sz w:val="20"/>
          <w:u w:val="none"/>
        </w:rPr>
        <w:t>Agency</w:t>
      </w:r>
      <w:r w:rsidR="008961F7" w:rsidRPr="000C2704">
        <w:rPr>
          <w:b w:val="0"/>
          <w:sz w:val="20"/>
          <w:u w:val="none"/>
        </w:rPr>
        <w:t xml:space="preserve"> to stop the Work shall not give rise to a duty on the part of the </w:t>
      </w:r>
      <w:r w:rsidR="00316BB7" w:rsidRPr="000C2704">
        <w:rPr>
          <w:b w:val="0"/>
          <w:sz w:val="20"/>
          <w:u w:val="none"/>
        </w:rPr>
        <w:t>Agency</w:t>
      </w:r>
      <w:r w:rsidR="008961F7" w:rsidRPr="000C2704">
        <w:rPr>
          <w:b w:val="0"/>
          <w:sz w:val="20"/>
          <w:u w:val="none"/>
        </w:rPr>
        <w:t xml:space="preserve"> to exercise this right for the benefit of the Contractor or any other person or entity.</w:t>
      </w:r>
    </w:p>
    <w:p w14:paraId="00B07C60" w14:textId="77777777" w:rsidR="008961F7" w:rsidRPr="000C2704" w:rsidRDefault="001C6649" w:rsidP="0089007E">
      <w:pPr>
        <w:tabs>
          <w:tab w:val="right" w:pos="10224"/>
        </w:tabs>
        <w:spacing w:before="60"/>
        <w:ind w:left="1260" w:hanging="713"/>
        <w:jc w:val="both"/>
        <w:rPr>
          <w:b w:val="0"/>
          <w:sz w:val="20"/>
          <w:u w:val="none"/>
        </w:rPr>
      </w:pPr>
      <w:r w:rsidRPr="0012047B">
        <w:rPr>
          <w:bCs/>
          <w:sz w:val="20"/>
          <w:u w:val="none"/>
        </w:rPr>
        <w:t>3.10</w:t>
      </w:r>
      <w:r w:rsidR="008961F7" w:rsidRPr="0012047B">
        <w:rPr>
          <w:bCs/>
          <w:sz w:val="20"/>
          <w:u w:val="none"/>
        </w:rPr>
        <w:t>.3</w:t>
      </w:r>
      <w:r w:rsidR="00CB78C7">
        <w:rPr>
          <w:b w:val="0"/>
          <w:sz w:val="20"/>
          <w:u w:val="none"/>
        </w:rPr>
        <w:tab/>
      </w:r>
      <w:r w:rsidR="008961F7" w:rsidRPr="000C2704">
        <w:rPr>
          <w:b w:val="0"/>
          <w:sz w:val="20"/>
          <w:u w:val="none"/>
        </w:rPr>
        <w:t>Correction after Substantial Completion:</w:t>
      </w:r>
      <w:r w:rsidR="00F25705">
        <w:rPr>
          <w:b w:val="0"/>
          <w:sz w:val="20"/>
          <w:u w:val="none"/>
        </w:rPr>
        <w:t xml:space="preserve"> </w:t>
      </w:r>
      <w:r w:rsidR="008961F7" w:rsidRPr="000C2704">
        <w:rPr>
          <w:b w:val="0"/>
          <w:sz w:val="20"/>
          <w:u w:val="none"/>
        </w:rPr>
        <w:t xml:space="preserve"> If, within one year after the date of Sub</w:t>
      </w:r>
      <w:r w:rsidRPr="000C2704">
        <w:rPr>
          <w:b w:val="0"/>
          <w:sz w:val="20"/>
          <w:u w:val="none"/>
        </w:rPr>
        <w:t>stantial Completion of the Work</w:t>
      </w:r>
      <w:r w:rsidR="008961F7" w:rsidRPr="000C2704">
        <w:rPr>
          <w:b w:val="0"/>
          <w:sz w:val="20"/>
          <w:u w:val="none"/>
        </w:rPr>
        <w:t xml:space="preserve">, any of the Work is found to be not in accordance with the requirements of the Contract Documents, the Contractor shall correct it promptly after receipt of written notice from the </w:t>
      </w:r>
      <w:r w:rsidR="00316BB7" w:rsidRPr="000C2704">
        <w:rPr>
          <w:b w:val="0"/>
          <w:sz w:val="20"/>
          <w:u w:val="none"/>
        </w:rPr>
        <w:t>Agency</w:t>
      </w:r>
      <w:r w:rsidR="008961F7" w:rsidRPr="000C2704">
        <w:rPr>
          <w:b w:val="0"/>
          <w:sz w:val="20"/>
          <w:u w:val="none"/>
        </w:rPr>
        <w:t xml:space="preserve"> to do so. </w:t>
      </w:r>
      <w:r w:rsidR="00F25705">
        <w:rPr>
          <w:b w:val="0"/>
          <w:sz w:val="20"/>
          <w:u w:val="none"/>
        </w:rPr>
        <w:t xml:space="preserve"> </w:t>
      </w:r>
      <w:r w:rsidR="008961F7" w:rsidRPr="000C2704">
        <w:rPr>
          <w:b w:val="0"/>
          <w:sz w:val="20"/>
          <w:u w:val="none"/>
        </w:rPr>
        <w:t>The Contractor</w:t>
      </w:r>
      <w:r w:rsidR="005D64C0" w:rsidRPr="000C2704">
        <w:rPr>
          <w:b w:val="0"/>
          <w:sz w:val="20"/>
          <w:u w:val="none"/>
        </w:rPr>
        <w:t>’</w:t>
      </w:r>
      <w:r w:rsidR="008961F7" w:rsidRPr="000C2704">
        <w:rPr>
          <w:b w:val="0"/>
          <w:sz w:val="20"/>
          <w:u w:val="none"/>
        </w:rPr>
        <w:t xml:space="preserve">s obligation set forth in this </w:t>
      </w:r>
      <w:r w:rsidRPr="00AA72BE">
        <w:rPr>
          <w:b w:val="0"/>
          <w:sz w:val="20"/>
          <w:u w:val="none"/>
        </w:rPr>
        <w:t>Part</w:t>
      </w:r>
      <w:r w:rsidR="008961F7" w:rsidRPr="00AA72BE">
        <w:rPr>
          <w:b w:val="0"/>
          <w:sz w:val="20"/>
          <w:u w:val="none"/>
        </w:rPr>
        <w:t xml:space="preserve"> </w:t>
      </w:r>
      <w:r w:rsidRPr="00AA72BE">
        <w:rPr>
          <w:b w:val="0"/>
          <w:sz w:val="20"/>
          <w:u w:val="none"/>
        </w:rPr>
        <w:t>3.10</w:t>
      </w:r>
      <w:r w:rsidR="008961F7" w:rsidRPr="00AA72BE">
        <w:rPr>
          <w:b w:val="0"/>
          <w:sz w:val="20"/>
          <w:u w:val="none"/>
        </w:rPr>
        <w:t>.3</w:t>
      </w:r>
      <w:r w:rsidR="008961F7" w:rsidRPr="000C2704">
        <w:rPr>
          <w:b w:val="0"/>
          <w:sz w:val="20"/>
          <w:u w:val="none"/>
        </w:rPr>
        <w:t xml:space="preserve"> is in addition to the Contractor</w:t>
      </w:r>
      <w:r w:rsidR="005D64C0" w:rsidRPr="000C2704">
        <w:rPr>
          <w:b w:val="0"/>
          <w:sz w:val="20"/>
          <w:u w:val="none"/>
        </w:rPr>
        <w:t>’</w:t>
      </w:r>
      <w:r w:rsidR="008961F7" w:rsidRPr="000C2704">
        <w:rPr>
          <w:b w:val="0"/>
          <w:sz w:val="20"/>
          <w:u w:val="none"/>
        </w:rPr>
        <w:t xml:space="preserve">s obligations under </w:t>
      </w:r>
      <w:r w:rsidRPr="00AA72BE">
        <w:rPr>
          <w:b w:val="0"/>
          <w:sz w:val="20"/>
          <w:u w:val="none"/>
        </w:rPr>
        <w:t>Part</w:t>
      </w:r>
      <w:r w:rsidR="008961F7" w:rsidRPr="00AA72BE">
        <w:rPr>
          <w:b w:val="0"/>
          <w:sz w:val="20"/>
          <w:u w:val="none"/>
        </w:rPr>
        <w:t xml:space="preserve"> </w:t>
      </w:r>
      <w:r w:rsidR="007B4B0C" w:rsidRPr="00AA72BE">
        <w:rPr>
          <w:b w:val="0"/>
          <w:sz w:val="20"/>
          <w:u w:val="none"/>
        </w:rPr>
        <w:t>3.12</w:t>
      </w:r>
      <w:r w:rsidRPr="000C2704">
        <w:rPr>
          <w:b w:val="0"/>
          <w:sz w:val="20"/>
          <w:u w:val="none"/>
        </w:rPr>
        <w:t>.</w:t>
      </w:r>
    </w:p>
    <w:p w14:paraId="0DA00C53" w14:textId="27688A2D" w:rsidR="00FD739D" w:rsidRDefault="001C6649" w:rsidP="0089007E">
      <w:pPr>
        <w:tabs>
          <w:tab w:val="right" w:pos="10224"/>
        </w:tabs>
        <w:spacing w:before="60"/>
        <w:ind w:left="1260" w:hanging="713"/>
        <w:jc w:val="both"/>
        <w:rPr>
          <w:b w:val="0"/>
          <w:sz w:val="20"/>
          <w:u w:val="none"/>
        </w:rPr>
      </w:pPr>
      <w:r w:rsidRPr="0012047B">
        <w:rPr>
          <w:bCs/>
          <w:sz w:val="20"/>
          <w:u w:val="none"/>
        </w:rPr>
        <w:t>3.10</w:t>
      </w:r>
      <w:r w:rsidR="008961F7" w:rsidRPr="0012047B">
        <w:rPr>
          <w:bCs/>
          <w:sz w:val="20"/>
          <w:u w:val="none"/>
        </w:rPr>
        <w:t>.4</w:t>
      </w:r>
      <w:r w:rsidR="00CB78C7">
        <w:rPr>
          <w:b w:val="0"/>
          <w:sz w:val="20"/>
          <w:u w:val="none"/>
        </w:rPr>
        <w:tab/>
      </w:r>
      <w:r w:rsidR="008961F7" w:rsidRPr="000C2704">
        <w:rPr>
          <w:b w:val="0"/>
          <w:sz w:val="20"/>
          <w:u w:val="none"/>
        </w:rPr>
        <w:t xml:space="preserve">Nothing contained in this </w:t>
      </w:r>
      <w:r w:rsidR="00FD739D">
        <w:rPr>
          <w:b w:val="0"/>
          <w:sz w:val="20"/>
          <w:u w:val="none"/>
        </w:rPr>
        <w:t>Section</w:t>
      </w:r>
      <w:r w:rsidR="008961F7" w:rsidRPr="000C2704">
        <w:rPr>
          <w:b w:val="0"/>
          <w:sz w:val="20"/>
          <w:u w:val="none"/>
        </w:rPr>
        <w:t xml:space="preserve"> </w:t>
      </w:r>
      <w:r w:rsidRPr="000C2704">
        <w:rPr>
          <w:b w:val="0"/>
          <w:sz w:val="20"/>
          <w:u w:val="none"/>
        </w:rPr>
        <w:t>3.10</w:t>
      </w:r>
      <w:r w:rsidR="008961F7" w:rsidRPr="000C2704">
        <w:rPr>
          <w:b w:val="0"/>
          <w:sz w:val="20"/>
          <w:u w:val="none"/>
        </w:rPr>
        <w:t xml:space="preserve"> shall be construed to establish a period of limitation with respect to other obligations the Contractor has under the Contract Documents. </w:t>
      </w:r>
      <w:r w:rsidR="00F25705">
        <w:rPr>
          <w:b w:val="0"/>
          <w:sz w:val="20"/>
          <w:u w:val="none"/>
        </w:rPr>
        <w:t xml:space="preserve"> </w:t>
      </w:r>
      <w:r w:rsidR="008961F7" w:rsidRPr="000C2704">
        <w:rPr>
          <w:b w:val="0"/>
          <w:sz w:val="20"/>
          <w:u w:val="none"/>
        </w:rPr>
        <w:t xml:space="preserve">Establishment of such time period as described in this Section </w:t>
      </w:r>
      <w:r w:rsidRPr="000C2704">
        <w:rPr>
          <w:b w:val="0"/>
          <w:sz w:val="20"/>
          <w:u w:val="none"/>
        </w:rPr>
        <w:t>3.10</w:t>
      </w:r>
      <w:r w:rsidR="008961F7" w:rsidRPr="000C2704">
        <w:rPr>
          <w:b w:val="0"/>
          <w:sz w:val="20"/>
          <w:u w:val="none"/>
        </w:rPr>
        <w:t xml:space="preserve">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w:t>
      </w:r>
      <w:r w:rsidR="005D64C0" w:rsidRPr="000C2704">
        <w:rPr>
          <w:b w:val="0"/>
          <w:sz w:val="20"/>
          <w:u w:val="none"/>
        </w:rPr>
        <w:t>’</w:t>
      </w:r>
      <w:r w:rsidR="008961F7" w:rsidRPr="000C2704">
        <w:rPr>
          <w:b w:val="0"/>
          <w:sz w:val="20"/>
          <w:u w:val="none"/>
        </w:rPr>
        <w:t>s liability with respect to the Contractor</w:t>
      </w:r>
      <w:r w:rsidR="005D64C0" w:rsidRPr="000C2704">
        <w:rPr>
          <w:b w:val="0"/>
          <w:sz w:val="20"/>
          <w:u w:val="none"/>
        </w:rPr>
        <w:t>’</w:t>
      </w:r>
      <w:r w:rsidR="008961F7" w:rsidRPr="000C2704">
        <w:rPr>
          <w:b w:val="0"/>
          <w:sz w:val="20"/>
          <w:u w:val="none"/>
        </w:rPr>
        <w:t>s obligations other than specifically to correct the Work.</w:t>
      </w:r>
      <w:r w:rsidR="00F25705">
        <w:rPr>
          <w:b w:val="0"/>
          <w:sz w:val="20"/>
          <w:u w:val="none"/>
        </w:rPr>
        <w:t xml:space="preserve"> </w:t>
      </w:r>
    </w:p>
    <w:p w14:paraId="173C6FAE" w14:textId="77777777" w:rsidR="00FD739D" w:rsidRDefault="00FD739D" w:rsidP="00870AF0">
      <w:pPr>
        <w:spacing w:before="60"/>
        <w:rPr>
          <w:b w:val="0"/>
          <w:sz w:val="20"/>
          <w:u w:val="none"/>
        </w:rPr>
      </w:pPr>
      <w:r>
        <w:rPr>
          <w:b w:val="0"/>
          <w:sz w:val="20"/>
          <w:u w:val="none"/>
        </w:rPr>
        <w:br w:type="page"/>
      </w:r>
    </w:p>
    <w:p w14:paraId="725F6AE9" w14:textId="77777777" w:rsidR="00DC7A32" w:rsidRDefault="001C6649" w:rsidP="00870AF0">
      <w:pPr>
        <w:tabs>
          <w:tab w:val="right" w:pos="10224"/>
        </w:tabs>
        <w:spacing w:before="60" w:after="60"/>
        <w:ind w:left="547" w:hanging="547"/>
        <w:jc w:val="both"/>
        <w:rPr>
          <w:b w:val="0"/>
          <w:sz w:val="20"/>
          <w:u w:val="none"/>
        </w:rPr>
      </w:pPr>
      <w:r w:rsidRPr="0012047B">
        <w:rPr>
          <w:bCs/>
          <w:sz w:val="20"/>
          <w:u w:val="none"/>
        </w:rPr>
        <w:lastRenderedPageBreak/>
        <w:t>3.11</w:t>
      </w:r>
      <w:r w:rsidR="00CB78C7">
        <w:rPr>
          <w:b w:val="0"/>
          <w:sz w:val="20"/>
          <w:u w:val="none"/>
        </w:rPr>
        <w:tab/>
      </w:r>
      <w:r w:rsidR="008961F7" w:rsidRPr="00DC7A32">
        <w:rPr>
          <w:bCs/>
          <w:sz w:val="20"/>
          <w:u w:val="none"/>
        </w:rPr>
        <w:t>Manufacture</w:t>
      </w:r>
      <w:r w:rsidR="005D64C0" w:rsidRPr="00DC7A32">
        <w:rPr>
          <w:bCs/>
          <w:sz w:val="20"/>
          <w:u w:val="none"/>
        </w:rPr>
        <w:t>r</w:t>
      </w:r>
      <w:r w:rsidR="008961F7" w:rsidRPr="00DC7A32">
        <w:rPr>
          <w:bCs/>
          <w:sz w:val="20"/>
          <w:u w:val="none"/>
        </w:rPr>
        <w:t>s</w:t>
      </w:r>
      <w:r w:rsidR="005D64C0" w:rsidRPr="00DC7A32">
        <w:rPr>
          <w:bCs/>
          <w:sz w:val="20"/>
          <w:u w:val="none"/>
        </w:rPr>
        <w:t>’</w:t>
      </w:r>
      <w:r w:rsidR="008961F7" w:rsidRPr="00DC7A32">
        <w:rPr>
          <w:bCs/>
          <w:sz w:val="20"/>
          <w:u w:val="none"/>
        </w:rPr>
        <w:t xml:space="preserve"> Warranties</w:t>
      </w:r>
    </w:p>
    <w:p w14:paraId="256941DB" w14:textId="77777777" w:rsidR="00DC7A32" w:rsidRDefault="00DC7A32" w:rsidP="00870AF0">
      <w:pPr>
        <w:tabs>
          <w:tab w:val="right" w:pos="10224"/>
        </w:tabs>
        <w:spacing w:before="60" w:after="60"/>
        <w:ind w:left="1260" w:hanging="720"/>
        <w:jc w:val="both"/>
        <w:rPr>
          <w:b w:val="0"/>
          <w:sz w:val="20"/>
          <w:u w:val="none"/>
        </w:rPr>
      </w:pPr>
      <w:r w:rsidRPr="00DC7A32">
        <w:rPr>
          <w:bCs/>
          <w:sz w:val="20"/>
          <w:u w:val="none"/>
        </w:rPr>
        <w:t>3.11.1</w:t>
      </w:r>
      <w:r w:rsidRPr="00DC7A32">
        <w:rPr>
          <w:b w:val="0"/>
          <w:sz w:val="20"/>
          <w:u w:val="none"/>
        </w:rPr>
        <w:tab/>
      </w:r>
      <w:r w:rsidR="001C6649" w:rsidRPr="00DC7A32">
        <w:rPr>
          <w:b w:val="0"/>
          <w:sz w:val="20"/>
          <w:u w:val="none"/>
        </w:rPr>
        <w:t xml:space="preserve">At Final </w:t>
      </w:r>
      <w:r w:rsidR="00BD7860" w:rsidRPr="00DC7A32">
        <w:rPr>
          <w:b w:val="0"/>
          <w:sz w:val="20"/>
          <w:u w:val="none"/>
        </w:rPr>
        <w:t>Completion</w:t>
      </w:r>
      <w:r w:rsidR="001C6649" w:rsidRPr="00DC7A32">
        <w:rPr>
          <w:b w:val="0"/>
          <w:sz w:val="20"/>
          <w:u w:val="none"/>
        </w:rPr>
        <w:t xml:space="preserve"> of the Work</w:t>
      </w:r>
      <w:r w:rsidR="008961F7" w:rsidRPr="00DC7A32">
        <w:rPr>
          <w:b w:val="0"/>
          <w:sz w:val="20"/>
          <w:u w:val="none"/>
        </w:rPr>
        <w:t xml:space="preserve">, the Contractor shall furnish the </w:t>
      </w:r>
      <w:r w:rsidR="00316BB7" w:rsidRPr="00DC7A32">
        <w:rPr>
          <w:b w:val="0"/>
          <w:sz w:val="20"/>
          <w:u w:val="none"/>
        </w:rPr>
        <w:t>Agency</w:t>
      </w:r>
      <w:r w:rsidR="008961F7" w:rsidRPr="00DC7A32">
        <w:rPr>
          <w:b w:val="0"/>
          <w:sz w:val="20"/>
          <w:u w:val="none"/>
        </w:rPr>
        <w:t xml:space="preserve"> two original complete sets of all manufacturers</w:t>
      </w:r>
      <w:r w:rsidR="005D64C0" w:rsidRPr="00DC7A32">
        <w:rPr>
          <w:b w:val="0"/>
          <w:sz w:val="20"/>
          <w:u w:val="none"/>
        </w:rPr>
        <w:t>’</w:t>
      </w:r>
      <w:r w:rsidR="008961F7" w:rsidRPr="00DC7A32">
        <w:rPr>
          <w:b w:val="0"/>
          <w:sz w:val="20"/>
          <w:u w:val="none"/>
        </w:rPr>
        <w:t xml:space="preserve"> warranties, guarantees, parts lists, and literature applicable to equipment, systems, fittings, and furnishings included in the Work (collectively referred to as </w:t>
      </w:r>
      <w:r w:rsidR="005D64C0" w:rsidRPr="00DC7A32">
        <w:rPr>
          <w:b w:val="0"/>
          <w:sz w:val="20"/>
          <w:u w:val="none"/>
        </w:rPr>
        <w:t>“</w:t>
      </w:r>
      <w:r w:rsidR="008961F7" w:rsidRPr="00DC7A32">
        <w:rPr>
          <w:b w:val="0"/>
          <w:i/>
          <w:sz w:val="20"/>
          <w:u w:val="none"/>
        </w:rPr>
        <w:t>Manufacturers</w:t>
      </w:r>
      <w:r w:rsidR="005D64C0" w:rsidRPr="00DC7A32">
        <w:rPr>
          <w:b w:val="0"/>
          <w:i/>
          <w:sz w:val="20"/>
          <w:u w:val="none"/>
        </w:rPr>
        <w:t>’</w:t>
      </w:r>
      <w:r w:rsidR="008961F7" w:rsidRPr="00DC7A32">
        <w:rPr>
          <w:b w:val="0"/>
          <w:i/>
          <w:sz w:val="20"/>
          <w:u w:val="none"/>
        </w:rPr>
        <w:t xml:space="preserve"> Warranties</w:t>
      </w:r>
      <w:r w:rsidR="005D64C0" w:rsidRPr="00DC7A32">
        <w:rPr>
          <w:b w:val="0"/>
          <w:sz w:val="20"/>
          <w:u w:val="none"/>
        </w:rPr>
        <w:t>”</w:t>
      </w:r>
      <w:r w:rsidR="008961F7" w:rsidRPr="00DC7A32">
        <w:rPr>
          <w:b w:val="0"/>
          <w:sz w:val="20"/>
          <w:u w:val="none"/>
        </w:rPr>
        <w:t xml:space="preserve">), completed in favor of the </w:t>
      </w:r>
      <w:r w:rsidR="00316BB7" w:rsidRPr="00DC7A32">
        <w:rPr>
          <w:b w:val="0"/>
          <w:sz w:val="20"/>
          <w:u w:val="none"/>
        </w:rPr>
        <w:t>Agency</w:t>
      </w:r>
      <w:r w:rsidR="008961F7" w:rsidRPr="00DC7A32">
        <w:rPr>
          <w:b w:val="0"/>
          <w:sz w:val="20"/>
          <w:u w:val="none"/>
        </w:rPr>
        <w:t>.</w:t>
      </w:r>
    </w:p>
    <w:p w14:paraId="349F0417" w14:textId="77777777" w:rsidR="00DC7A32" w:rsidRDefault="00DC7A32" w:rsidP="00870AF0">
      <w:pPr>
        <w:tabs>
          <w:tab w:val="right" w:pos="10224"/>
        </w:tabs>
        <w:spacing w:before="60" w:after="60"/>
        <w:ind w:left="1260" w:hanging="720"/>
        <w:jc w:val="both"/>
        <w:rPr>
          <w:b w:val="0"/>
          <w:sz w:val="20"/>
          <w:u w:val="none"/>
        </w:rPr>
      </w:pPr>
      <w:r>
        <w:rPr>
          <w:bCs/>
          <w:sz w:val="20"/>
          <w:u w:val="none"/>
        </w:rPr>
        <w:t>3.11.2</w:t>
      </w:r>
      <w:r>
        <w:rPr>
          <w:bCs/>
          <w:sz w:val="20"/>
          <w:u w:val="none"/>
        </w:rPr>
        <w:tab/>
      </w:r>
      <w:r w:rsidR="008961F7" w:rsidRPr="00DC7A32">
        <w:rPr>
          <w:b w:val="0"/>
          <w:sz w:val="20"/>
          <w:u w:val="none"/>
        </w:rPr>
        <w:t>These Manufacturers</w:t>
      </w:r>
      <w:r w:rsidR="005D64C0" w:rsidRPr="00DC7A32">
        <w:rPr>
          <w:b w:val="0"/>
          <w:sz w:val="20"/>
          <w:u w:val="none"/>
        </w:rPr>
        <w:t>’</w:t>
      </w:r>
      <w:r w:rsidR="008961F7" w:rsidRPr="00DC7A32">
        <w:rPr>
          <w:b w:val="0"/>
          <w:sz w:val="20"/>
          <w:u w:val="none"/>
        </w:rPr>
        <w:t xml:space="preserve"> Warranties are in addition to and not in lieu of the Contractor</w:t>
      </w:r>
      <w:r w:rsidR="005D64C0" w:rsidRPr="00DC7A32">
        <w:rPr>
          <w:b w:val="0"/>
          <w:sz w:val="20"/>
          <w:u w:val="none"/>
        </w:rPr>
        <w:t>’</w:t>
      </w:r>
      <w:r w:rsidR="008961F7" w:rsidRPr="00DC7A32">
        <w:rPr>
          <w:b w:val="0"/>
          <w:sz w:val="20"/>
          <w:u w:val="none"/>
        </w:rPr>
        <w:t xml:space="preserve">s warranty set forth in </w:t>
      </w:r>
      <w:r w:rsidR="00FD739D" w:rsidRPr="00DC7A32">
        <w:rPr>
          <w:b w:val="0"/>
          <w:sz w:val="20"/>
          <w:u w:val="none"/>
        </w:rPr>
        <w:t>Section</w:t>
      </w:r>
      <w:r w:rsidR="008961F7" w:rsidRPr="00DC7A32">
        <w:rPr>
          <w:b w:val="0"/>
          <w:sz w:val="20"/>
          <w:u w:val="none"/>
        </w:rPr>
        <w:t xml:space="preserve"> </w:t>
      </w:r>
      <w:r w:rsidR="001C6649" w:rsidRPr="00DC7A32">
        <w:rPr>
          <w:b w:val="0"/>
          <w:sz w:val="20"/>
          <w:u w:val="none"/>
        </w:rPr>
        <w:t>3.12</w:t>
      </w:r>
      <w:r w:rsidR="008961F7" w:rsidRPr="00DC7A32">
        <w:rPr>
          <w:b w:val="0"/>
          <w:sz w:val="20"/>
          <w:u w:val="none"/>
        </w:rPr>
        <w:t xml:space="preserve">, and the </w:t>
      </w:r>
      <w:r w:rsidR="00316BB7" w:rsidRPr="00DC7A32">
        <w:rPr>
          <w:b w:val="0"/>
          <w:sz w:val="20"/>
          <w:u w:val="none"/>
        </w:rPr>
        <w:t>Agency</w:t>
      </w:r>
      <w:r w:rsidR="008961F7" w:rsidRPr="00DC7A32">
        <w:rPr>
          <w:b w:val="0"/>
          <w:sz w:val="20"/>
          <w:u w:val="none"/>
        </w:rPr>
        <w:t xml:space="preserve"> is entitled to look to the Contractor for remedy in all cases where the Contractor</w:t>
      </w:r>
      <w:r w:rsidR="005D64C0" w:rsidRPr="00DC7A32">
        <w:rPr>
          <w:b w:val="0"/>
          <w:sz w:val="20"/>
          <w:u w:val="none"/>
        </w:rPr>
        <w:t>’</w:t>
      </w:r>
      <w:r w:rsidR="008961F7" w:rsidRPr="00DC7A32">
        <w:rPr>
          <w:b w:val="0"/>
          <w:sz w:val="20"/>
          <w:u w:val="none"/>
        </w:rPr>
        <w:t>s warranty applies regardless of whether a Manufacturer</w:t>
      </w:r>
      <w:r w:rsidR="005D64C0" w:rsidRPr="00DC7A32">
        <w:rPr>
          <w:b w:val="0"/>
          <w:sz w:val="20"/>
          <w:u w:val="none"/>
        </w:rPr>
        <w:t>’</w:t>
      </w:r>
      <w:r w:rsidR="008961F7" w:rsidRPr="00DC7A32">
        <w:rPr>
          <w:b w:val="0"/>
          <w:sz w:val="20"/>
          <w:u w:val="none"/>
        </w:rPr>
        <w:t>s Warranty also applies.</w:t>
      </w:r>
    </w:p>
    <w:p w14:paraId="2225C826" w14:textId="4A286756" w:rsidR="0012047B" w:rsidRPr="00DC7A32" w:rsidRDefault="00DC7A32" w:rsidP="00870AF0">
      <w:pPr>
        <w:tabs>
          <w:tab w:val="right" w:pos="10224"/>
        </w:tabs>
        <w:spacing w:before="60" w:after="60"/>
        <w:ind w:left="1260" w:hanging="720"/>
        <w:jc w:val="both"/>
        <w:rPr>
          <w:b w:val="0"/>
          <w:sz w:val="20"/>
          <w:u w:val="none"/>
        </w:rPr>
      </w:pPr>
      <w:r>
        <w:rPr>
          <w:bCs/>
          <w:sz w:val="20"/>
          <w:u w:val="none"/>
        </w:rPr>
        <w:t>3.11.3</w:t>
      </w:r>
      <w:r>
        <w:rPr>
          <w:bCs/>
          <w:sz w:val="20"/>
          <w:u w:val="none"/>
        </w:rPr>
        <w:tab/>
      </w:r>
      <w:r w:rsidR="008961F7" w:rsidRPr="00DC7A32">
        <w:rPr>
          <w:b w:val="0"/>
          <w:sz w:val="20"/>
          <w:u w:val="none"/>
        </w:rPr>
        <w:t xml:space="preserve">The </w:t>
      </w:r>
      <w:r w:rsidR="00316BB7" w:rsidRPr="00DC7A32">
        <w:rPr>
          <w:b w:val="0"/>
          <w:sz w:val="20"/>
          <w:u w:val="none"/>
        </w:rPr>
        <w:t>Agency</w:t>
      </w:r>
      <w:r w:rsidR="008961F7" w:rsidRPr="00DC7A32">
        <w:rPr>
          <w:b w:val="0"/>
          <w:sz w:val="20"/>
          <w:u w:val="none"/>
        </w:rPr>
        <w:t xml:space="preserve"> shall acknowledge receipt of the sets of Manufacturers</w:t>
      </w:r>
      <w:r w:rsidR="005D64C0" w:rsidRPr="00DC7A32">
        <w:rPr>
          <w:b w:val="0"/>
          <w:sz w:val="20"/>
          <w:u w:val="none"/>
        </w:rPr>
        <w:t>’</w:t>
      </w:r>
      <w:r w:rsidR="008961F7" w:rsidRPr="00DC7A32">
        <w:rPr>
          <w:b w:val="0"/>
          <w:sz w:val="20"/>
          <w:u w:val="none"/>
        </w:rPr>
        <w:t xml:space="preserve"> Warranties on the set itself, and the Contractor shall cause six (6) copies of an acknowledged set to be made and furnished to the </w:t>
      </w:r>
      <w:r w:rsidR="00316BB7" w:rsidRPr="00DC7A32">
        <w:rPr>
          <w:b w:val="0"/>
          <w:sz w:val="20"/>
          <w:u w:val="none"/>
        </w:rPr>
        <w:t>Agency</w:t>
      </w:r>
      <w:r w:rsidR="008961F7" w:rsidRPr="00DC7A32">
        <w:rPr>
          <w:b w:val="0"/>
          <w:sz w:val="20"/>
          <w:u w:val="none"/>
        </w:rPr>
        <w:t xml:space="preserve">. </w:t>
      </w:r>
      <w:r w:rsidRPr="00DC7A32">
        <w:rPr>
          <w:b w:val="0"/>
          <w:sz w:val="20"/>
          <w:u w:val="none"/>
        </w:rPr>
        <w:t xml:space="preserve"> </w:t>
      </w:r>
      <w:r w:rsidR="008961F7" w:rsidRPr="00DC7A32">
        <w:rPr>
          <w:b w:val="0"/>
          <w:sz w:val="20"/>
          <w:u w:val="none"/>
        </w:rPr>
        <w:t>All Manufacturers</w:t>
      </w:r>
      <w:r w:rsidR="005D64C0" w:rsidRPr="00DC7A32">
        <w:rPr>
          <w:b w:val="0"/>
          <w:sz w:val="20"/>
          <w:u w:val="none"/>
        </w:rPr>
        <w:t>’</w:t>
      </w:r>
      <w:r w:rsidR="008961F7" w:rsidRPr="00DC7A32">
        <w:rPr>
          <w:b w:val="0"/>
          <w:sz w:val="20"/>
          <w:u w:val="none"/>
        </w:rPr>
        <w:t xml:space="preserve"> Warranties will be for applicable periods and contain terms not less favorable to the </w:t>
      </w:r>
      <w:r w:rsidR="00316BB7" w:rsidRPr="00DC7A32">
        <w:rPr>
          <w:b w:val="0"/>
          <w:sz w:val="20"/>
          <w:u w:val="none"/>
        </w:rPr>
        <w:t>Agency</w:t>
      </w:r>
      <w:r w:rsidR="008961F7" w:rsidRPr="00DC7A32">
        <w:rPr>
          <w:b w:val="0"/>
          <w:sz w:val="20"/>
          <w:u w:val="none"/>
        </w:rPr>
        <w:t xml:space="preserve"> than those terms that are standard for the applicable </w:t>
      </w:r>
      <w:r w:rsidR="00DF05A2" w:rsidRPr="00DC7A32">
        <w:rPr>
          <w:b w:val="0"/>
          <w:sz w:val="20"/>
          <w:u w:val="none"/>
        </w:rPr>
        <w:t>industries and</w:t>
      </w:r>
      <w:r w:rsidR="008961F7" w:rsidRPr="00DC7A32">
        <w:rPr>
          <w:b w:val="0"/>
          <w:sz w:val="20"/>
          <w:u w:val="none"/>
        </w:rPr>
        <w:t xml:space="preserve"> will either be issued in the first instance in the name of and for benefit of the </w:t>
      </w:r>
      <w:r w:rsidR="00DF05A2" w:rsidRPr="00DC7A32">
        <w:rPr>
          <w:b w:val="0"/>
          <w:sz w:val="20"/>
          <w:u w:val="none"/>
        </w:rPr>
        <w:t>Agency or</w:t>
      </w:r>
      <w:r w:rsidR="008961F7" w:rsidRPr="00DC7A32">
        <w:rPr>
          <w:b w:val="0"/>
          <w:sz w:val="20"/>
          <w:u w:val="none"/>
        </w:rPr>
        <w:t xml:space="preserve"> be in a freely assignable form and be assigned to the </w:t>
      </w:r>
      <w:r w:rsidR="00316BB7" w:rsidRPr="00DC7A32">
        <w:rPr>
          <w:b w:val="0"/>
          <w:sz w:val="20"/>
          <w:u w:val="none"/>
        </w:rPr>
        <w:t>Agency</w:t>
      </w:r>
      <w:r w:rsidR="008961F7" w:rsidRPr="00DC7A32">
        <w:rPr>
          <w:b w:val="0"/>
          <w:sz w:val="20"/>
          <w:u w:val="none"/>
        </w:rPr>
        <w:t xml:space="preserve"> without limitations.</w:t>
      </w:r>
    </w:p>
    <w:p w14:paraId="07F743E1" w14:textId="77777777" w:rsidR="00DC7A32" w:rsidRDefault="001C6649" w:rsidP="00870AF0">
      <w:pPr>
        <w:tabs>
          <w:tab w:val="right" w:pos="10224"/>
        </w:tabs>
        <w:spacing w:before="60"/>
        <w:ind w:left="547" w:hanging="547"/>
        <w:jc w:val="both"/>
        <w:rPr>
          <w:b w:val="0"/>
          <w:sz w:val="20"/>
          <w:u w:val="none"/>
        </w:rPr>
      </w:pPr>
      <w:r w:rsidRPr="0012047B">
        <w:rPr>
          <w:bCs/>
          <w:sz w:val="20"/>
          <w:u w:val="none"/>
        </w:rPr>
        <w:t>3.12</w:t>
      </w:r>
      <w:r w:rsidR="00CB78C7">
        <w:rPr>
          <w:b w:val="0"/>
          <w:sz w:val="20"/>
          <w:u w:val="none"/>
        </w:rPr>
        <w:tab/>
      </w:r>
      <w:r w:rsidR="008961F7" w:rsidRPr="00DC7A32">
        <w:rPr>
          <w:bCs/>
          <w:sz w:val="20"/>
          <w:u w:val="none"/>
        </w:rPr>
        <w:t>Contractor Warranty</w:t>
      </w:r>
    </w:p>
    <w:p w14:paraId="2E778591" w14:textId="0489831F" w:rsidR="00DC7A32" w:rsidRDefault="00DC7A32" w:rsidP="0089007E">
      <w:pPr>
        <w:tabs>
          <w:tab w:val="right" w:pos="10224"/>
        </w:tabs>
        <w:spacing w:before="60"/>
        <w:ind w:left="1260" w:hanging="727"/>
        <w:jc w:val="both"/>
        <w:rPr>
          <w:b w:val="0"/>
          <w:sz w:val="20"/>
          <w:u w:val="none"/>
        </w:rPr>
      </w:pPr>
      <w:r>
        <w:rPr>
          <w:bCs/>
          <w:sz w:val="20"/>
          <w:u w:val="none"/>
        </w:rPr>
        <w:t>3.12.1</w:t>
      </w:r>
      <w:r>
        <w:rPr>
          <w:bCs/>
          <w:sz w:val="20"/>
          <w:u w:val="none"/>
        </w:rPr>
        <w:tab/>
      </w:r>
      <w:r w:rsidR="008961F7" w:rsidRPr="000C2704">
        <w:rPr>
          <w:b w:val="0"/>
          <w:sz w:val="20"/>
          <w:u w:val="none"/>
        </w:rPr>
        <w:t xml:space="preserve">The Contractor warrants to the </w:t>
      </w:r>
      <w:r w:rsidR="00316BB7" w:rsidRPr="000C2704">
        <w:rPr>
          <w:b w:val="0"/>
          <w:sz w:val="20"/>
          <w:u w:val="none"/>
        </w:rPr>
        <w:t>Agency</w:t>
      </w:r>
      <w:r w:rsidR="008961F7" w:rsidRPr="000C2704">
        <w:rPr>
          <w:b w:val="0"/>
          <w:sz w:val="20"/>
          <w:u w:val="none"/>
        </w:rPr>
        <w:t xml:space="preserve"> that materials and equipment furnished under the Contract will be of good quality and new unless otherwise required or permitted by the Contract Documents, that the Work will be free from faults and defects not inherent in the quality required or permitted, that the materials, equipment and Work will conform with the requirements of the Contract Documents, and that the Work will be free from any encumbrances, liens, security interests, or other defects in title upon conveyance of title to the </w:t>
      </w:r>
      <w:r w:rsidR="00316BB7" w:rsidRPr="000C2704">
        <w:rPr>
          <w:b w:val="0"/>
          <w:sz w:val="20"/>
          <w:u w:val="none"/>
        </w:rPr>
        <w:t>Agency</w:t>
      </w:r>
      <w:r w:rsidR="008961F7" w:rsidRPr="000C2704">
        <w:rPr>
          <w:b w:val="0"/>
          <w:sz w:val="20"/>
          <w:u w:val="none"/>
        </w:rPr>
        <w:t>.</w:t>
      </w:r>
      <w:r>
        <w:rPr>
          <w:b w:val="0"/>
          <w:sz w:val="20"/>
          <w:u w:val="none"/>
        </w:rPr>
        <w:t xml:space="preserve">  </w:t>
      </w:r>
      <w:r w:rsidRPr="000C2704">
        <w:rPr>
          <w:b w:val="0"/>
          <w:sz w:val="20"/>
          <w:u w:val="none"/>
        </w:rPr>
        <w:t xml:space="preserve">If required by the Agency, the Contractor shall furnish satisfactory evidence as to the kind and quality of materials and equipment and the recommended maintenance thereto to meet the requirements of this </w:t>
      </w:r>
      <w:r>
        <w:rPr>
          <w:b w:val="0"/>
          <w:sz w:val="20"/>
          <w:u w:val="none"/>
        </w:rPr>
        <w:t>Section.</w:t>
      </w:r>
    </w:p>
    <w:p w14:paraId="756757ED" w14:textId="5A423D9C" w:rsidR="00BF5F39" w:rsidRDefault="00DC7A32" w:rsidP="0089007E">
      <w:pPr>
        <w:tabs>
          <w:tab w:val="right" w:pos="10224"/>
        </w:tabs>
        <w:spacing w:before="60"/>
        <w:ind w:left="1260" w:hanging="727"/>
        <w:jc w:val="both"/>
        <w:rPr>
          <w:b w:val="0"/>
          <w:sz w:val="20"/>
          <w:u w:val="none"/>
        </w:rPr>
      </w:pPr>
      <w:r w:rsidRPr="00DC7A32">
        <w:rPr>
          <w:bCs/>
          <w:sz w:val="20"/>
          <w:u w:val="none"/>
        </w:rPr>
        <w:t>3.12.2</w:t>
      </w:r>
      <w:r>
        <w:rPr>
          <w:b w:val="0"/>
          <w:sz w:val="20"/>
          <w:u w:val="none"/>
        </w:rPr>
        <w:tab/>
      </w:r>
      <w:r w:rsidR="008961F7" w:rsidRPr="000C2704">
        <w:rPr>
          <w:b w:val="0"/>
          <w:sz w:val="20"/>
          <w:u w:val="none"/>
        </w:rPr>
        <w:t>The Contractor</w:t>
      </w:r>
      <w:r w:rsidR="005D64C0" w:rsidRPr="000C2704">
        <w:rPr>
          <w:b w:val="0"/>
          <w:sz w:val="20"/>
          <w:u w:val="none"/>
        </w:rPr>
        <w:t>’</w:t>
      </w:r>
      <w:r w:rsidR="008961F7" w:rsidRPr="000C2704">
        <w:rPr>
          <w:b w:val="0"/>
          <w:sz w:val="20"/>
          <w:u w:val="none"/>
        </w:rPr>
        <w:t xml:space="preserve">s warranty excludes remedy for damage or defect to the extent caused by (i) abuse by anyone other than the Contractor or those for whose acts the Contractor is responsible, (ii) modifications not approved or executed by the Contractor or </w:t>
      </w:r>
      <w:r w:rsidR="00316BB7" w:rsidRPr="000C2704">
        <w:rPr>
          <w:b w:val="0"/>
          <w:sz w:val="20"/>
          <w:u w:val="none"/>
        </w:rPr>
        <w:t>subcontractor</w:t>
      </w:r>
      <w:r w:rsidR="008961F7" w:rsidRPr="000C2704">
        <w:rPr>
          <w:b w:val="0"/>
          <w:sz w:val="20"/>
          <w:u w:val="none"/>
        </w:rPr>
        <w:t xml:space="preserve">s, (iii) improper or insufficient maintenance or operation </w:t>
      </w:r>
      <w:r w:rsidR="001C6649" w:rsidRPr="000C2704">
        <w:rPr>
          <w:b w:val="0"/>
          <w:sz w:val="20"/>
          <w:u w:val="none"/>
        </w:rPr>
        <w:t>not the fault of the Contractor or those for whose acts the Contractor is responsible</w:t>
      </w:r>
      <w:r w:rsidR="008961F7" w:rsidRPr="000C2704">
        <w:rPr>
          <w:b w:val="0"/>
          <w:sz w:val="20"/>
          <w:u w:val="none"/>
        </w:rPr>
        <w:t>, or (iv) normal wear and tear under normal usage.</w:t>
      </w:r>
    </w:p>
    <w:p w14:paraId="18A527D9" w14:textId="77777777" w:rsidR="008961F7" w:rsidRPr="000C2704" w:rsidRDefault="001C6649" w:rsidP="00870AF0">
      <w:pPr>
        <w:tabs>
          <w:tab w:val="right" w:pos="10224"/>
        </w:tabs>
        <w:spacing w:before="60"/>
        <w:ind w:left="540" w:hanging="540"/>
        <w:jc w:val="both"/>
        <w:rPr>
          <w:b w:val="0"/>
          <w:sz w:val="20"/>
          <w:u w:val="none"/>
        </w:rPr>
      </w:pPr>
      <w:r w:rsidRPr="0012047B">
        <w:rPr>
          <w:bCs/>
          <w:sz w:val="20"/>
          <w:u w:val="none"/>
        </w:rPr>
        <w:t>3.13</w:t>
      </w:r>
      <w:r w:rsidR="00CB78C7">
        <w:rPr>
          <w:b w:val="0"/>
          <w:sz w:val="20"/>
          <w:u w:val="none"/>
        </w:rPr>
        <w:tab/>
      </w:r>
      <w:r w:rsidR="008961F7" w:rsidRPr="000C2704">
        <w:rPr>
          <w:b w:val="0"/>
          <w:sz w:val="20"/>
          <w:u w:val="none"/>
        </w:rPr>
        <w:t>After complet</w:t>
      </w:r>
      <w:r w:rsidR="007B4B0C" w:rsidRPr="000C2704">
        <w:rPr>
          <w:b w:val="0"/>
          <w:sz w:val="20"/>
          <w:u w:val="none"/>
        </w:rPr>
        <w:t xml:space="preserve">ion of </w:t>
      </w:r>
      <w:r w:rsidR="008961F7" w:rsidRPr="000C2704">
        <w:rPr>
          <w:b w:val="0"/>
          <w:sz w:val="20"/>
          <w:u w:val="none"/>
        </w:rPr>
        <w:t xml:space="preserve">the </w:t>
      </w:r>
      <w:r w:rsidR="007B4B0C" w:rsidRPr="000C2704">
        <w:rPr>
          <w:b w:val="0"/>
          <w:sz w:val="20"/>
          <w:u w:val="none"/>
        </w:rPr>
        <w:t>Work</w:t>
      </w:r>
      <w:r w:rsidR="008961F7" w:rsidRPr="000C2704">
        <w:rPr>
          <w:b w:val="0"/>
          <w:sz w:val="20"/>
          <w:u w:val="none"/>
        </w:rPr>
        <w:t xml:space="preserve"> but no later than the date of Substantial Completion, the Contractor shall submit operation and maintenance manuals, recommended spare parts lists, and copies of all warranties to the </w:t>
      </w:r>
      <w:r w:rsidR="00316BB7" w:rsidRPr="000C2704">
        <w:rPr>
          <w:b w:val="0"/>
          <w:sz w:val="20"/>
          <w:u w:val="none"/>
        </w:rPr>
        <w:t>Agency</w:t>
      </w:r>
      <w:r w:rsidR="008961F7" w:rsidRPr="000C2704">
        <w:rPr>
          <w:b w:val="0"/>
          <w:sz w:val="20"/>
          <w:u w:val="none"/>
        </w:rPr>
        <w:t>.</w:t>
      </w:r>
      <w:r w:rsidR="002848A6">
        <w:rPr>
          <w:b w:val="0"/>
          <w:sz w:val="20"/>
          <w:u w:val="none"/>
        </w:rPr>
        <w:t xml:space="preserve"> </w:t>
      </w:r>
      <w:r w:rsidR="008961F7" w:rsidRPr="000C2704">
        <w:rPr>
          <w:b w:val="0"/>
          <w:sz w:val="20"/>
          <w:u w:val="none"/>
        </w:rPr>
        <w:t xml:space="preserve"> As-Built drawings shall be submitted no later than the Final Completion Date.</w:t>
      </w:r>
    </w:p>
    <w:p w14:paraId="12F65E5E" w14:textId="34EF863C" w:rsidR="004E5574" w:rsidRPr="000C2704" w:rsidRDefault="004E5574" w:rsidP="00870AF0">
      <w:pPr>
        <w:tabs>
          <w:tab w:val="left" w:pos="540"/>
          <w:tab w:val="right" w:pos="10224"/>
        </w:tabs>
        <w:spacing w:before="60"/>
        <w:jc w:val="both"/>
        <w:rPr>
          <w:b w:val="0"/>
          <w:sz w:val="20"/>
          <w:u w:val="none"/>
        </w:rPr>
      </w:pPr>
      <w:r w:rsidRPr="0012047B">
        <w:rPr>
          <w:bCs/>
          <w:sz w:val="20"/>
          <w:u w:val="none"/>
        </w:rPr>
        <w:t>3.14</w:t>
      </w:r>
      <w:r w:rsidR="00CB78C7">
        <w:rPr>
          <w:b w:val="0"/>
          <w:sz w:val="20"/>
          <w:u w:val="none"/>
        </w:rPr>
        <w:tab/>
      </w:r>
      <w:r w:rsidRPr="00FD2BEB">
        <w:rPr>
          <w:bCs/>
          <w:sz w:val="20"/>
          <w:u w:val="none"/>
        </w:rPr>
        <w:t>Compliance with Law</w:t>
      </w:r>
    </w:p>
    <w:p w14:paraId="108EE7E9" w14:textId="77777777" w:rsidR="004E5574" w:rsidRPr="000C2704" w:rsidRDefault="004E5574" w:rsidP="0089007E">
      <w:pPr>
        <w:tabs>
          <w:tab w:val="right" w:pos="10224"/>
        </w:tabs>
        <w:spacing w:before="60"/>
        <w:ind w:left="1260" w:hanging="720"/>
        <w:jc w:val="both"/>
        <w:rPr>
          <w:b w:val="0"/>
          <w:sz w:val="20"/>
          <w:u w:val="none"/>
        </w:rPr>
      </w:pPr>
      <w:r w:rsidRPr="0012047B">
        <w:rPr>
          <w:bCs/>
          <w:sz w:val="20"/>
          <w:u w:val="none"/>
        </w:rPr>
        <w:t>3.14.1</w:t>
      </w:r>
      <w:r w:rsidR="00CB78C7" w:rsidRPr="0012047B">
        <w:rPr>
          <w:bCs/>
          <w:sz w:val="20"/>
          <w:u w:val="none"/>
        </w:rPr>
        <w:tab/>
      </w:r>
      <w:r w:rsidRPr="000C2704">
        <w:rPr>
          <w:b w:val="0"/>
          <w:sz w:val="20"/>
          <w:u w:val="none"/>
        </w:rPr>
        <w:t>The Contractor shall comply with and give all notices required by federal, state, county, and municipal laws, ordinances, regulations, and orders bearing on the performance by the Contractor of the duties or responsibilities under this Contract.</w:t>
      </w:r>
    </w:p>
    <w:p w14:paraId="55638C1E" w14:textId="77777777" w:rsidR="004E5574" w:rsidRPr="000C2704" w:rsidRDefault="004E5574" w:rsidP="0089007E">
      <w:pPr>
        <w:tabs>
          <w:tab w:val="right" w:pos="10224"/>
        </w:tabs>
        <w:spacing w:before="60"/>
        <w:ind w:left="1260" w:hanging="720"/>
        <w:jc w:val="both"/>
        <w:rPr>
          <w:b w:val="0"/>
          <w:sz w:val="20"/>
          <w:u w:val="none"/>
        </w:rPr>
      </w:pPr>
      <w:r w:rsidRPr="0012047B">
        <w:rPr>
          <w:bCs/>
          <w:sz w:val="20"/>
          <w:u w:val="none"/>
        </w:rPr>
        <w:t>3.14.2</w:t>
      </w:r>
      <w:r w:rsidR="00CB78C7">
        <w:rPr>
          <w:b w:val="0"/>
          <w:sz w:val="20"/>
          <w:u w:val="none"/>
        </w:rPr>
        <w:tab/>
      </w:r>
      <w:r w:rsidRPr="000C2704">
        <w:rPr>
          <w:b w:val="0"/>
          <w:sz w:val="20"/>
          <w:u w:val="none"/>
        </w:rPr>
        <w:t>The Contractor shall promptly remedy any violation of any such law, ordinance, rule, regulation, or order that comes to its attention to the extent that the same results from its performance of the Work.</w:t>
      </w:r>
      <w:r w:rsidR="002848A6">
        <w:rPr>
          <w:b w:val="0"/>
          <w:sz w:val="20"/>
          <w:u w:val="none"/>
        </w:rPr>
        <w:t xml:space="preserve"> </w:t>
      </w:r>
      <w:r w:rsidRPr="000C2704">
        <w:rPr>
          <w:b w:val="0"/>
          <w:sz w:val="20"/>
          <w:u w:val="none"/>
        </w:rPr>
        <w:t xml:space="preserve"> The Contractor shall promptly, and in no event later than the close of the next business day following receipt, give notice to the </w:t>
      </w:r>
      <w:r w:rsidR="00316BB7" w:rsidRPr="000C2704">
        <w:rPr>
          <w:b w:val="0"/>
          <w:sz w:val="20"/>
          <w:u w:val="none"/>
        </w:rPr>
        <w:t>Agency</w:t>
      </w:r>
      <w:r w:rsidRPr="000C2704">
        <w:rPr>
          <w:b w:val="0"/>
          <w:sz w:val="20"/>
          <w:u w:val="none"/>
        </w:rPr>
        <w:t xml:space="preserve"> by telephone, with confirmation in writing, of receipt by the Contractor of any information relating to violations of laws, ordinances, rules, regulations, and orders.</w:t>
      </w:r>
    </w:p>
    <w:p w14:paraId="670336C2" w14:textId="7CEF44F8" w:rsidR="00C245F0" w:rsidRDefault="004E5574" w:rsidP="00870AF0">
      <w:pPr>
        <w:tabs>
          <w:tab w:val="right" w:pos="10224"/>
        </w:tabs>
        <w:spacing w:before="60"/>
        <w:ind w:left="540" w:hanging="540"/>
        <w:jc w:val="both"/>
        <w:rPr>
          <w:b w:val="0"/>
          <w:sz w:val="20"/>
          <w:u w:val="none"/>
        </w:rPr>
      </w:pPr>
      <w:r w:rsidRPr="0012047B">
        <w:rPr>
          <w:bCs/>
          <w:sz w:val="20"/>
          <w:u w:val="none"/>
        </w:rPr>
        <w:t>3.15</w:t>
      </w:r>
      <w:r w:rsidR="00CB78C7">
        <w:rPr>
          <w:b w:val="0"/>
          <w:sz w:val="20"/>
          <w:u w:val="none"/>
        </w:rPr>
        <w:tab/>
      </w:r>
      <w:r w:rsidR="005D64C0" w:rsidRPr="00FD2BEB">
        <w:rPr>
          <w:bCs/>
          <w:sz w:val="20"/>
          <w:u w:val="none"/>
        </w:rPr>
        <w:t>Subcontractors</w:t>
      </w:r>
    </w:p>
    <w:p w14:paraId="0158A4D8" w14:textId="77777777" w:rsidR="00C245F0" w:rsidRDefault="00C245F0" w:rsidP="0089007E">
      <w:pPr>
        <w:tabs>
          <w:tab w:val="right" w:pos="10224"/>
        </w:tabs>
        <w:spacing w:before="60"/>
        <w:ind w:left="1260" w:hanging="720"/>
        <w:jc w:val="both"/>
        <w:rPr>
          <w:b w:val="0"/>
          <w:sz w:val="20"/>
          <w:u w:val="none"/>
        </w:rPr>
      </w:pPr>
      <w:r w:rsidRPr="0012047B">
        <w:rPr>
          <w:bCs/>
          <w:sz w:val="20"/>
          <w:u w:val="none"/>
        </w:rPr>
        <w:t>3.15.1</w:t>
      </w:r>
      <w:r>
        <w:rPr>
          <w:b w:val="0"/>
          <w:sz w:val="20"/>
          <w:u w:val="none"/>
        </w:rPr>
        <w:tab/>
      </w:r>
      <w:r w:rsidR="004E5574" w:rsidRPr="000C2704">
        <w:rPr>
          <w:b w:val="0"/>
          <w:sz w:val="20"/>
          <w:u w:val="none"/>
        </w:rPr>
        <w:t xml:space="preserve">The Contractor shall furnish in writing to the </w:t>
      </w:r>
      <w:r w:rsidR="00316BB7" w:rsidRPr="000C2704">
        <w:rPr>
          <w:b w:val="0"/>
          <w:sz w:val="20"/>
          <w:u w:val="none"/>
        </w:rPr>
        <w:t>Agency</w:t>
      </w:r>
      <w:r w:rsidR="004E5574" w:rsidRPr="000C2704">
        <w:rPr>
          <w:b w:val="0"/>
          <w:sz w:val="20"/>
          <w:u w:val="none"/>
        </w:rPr>
        <w:t xml:space="preserve"> for its approval the names of the </w:t>
      </w:r>
      <w:r w:rsidR="00316BB7" w:rsidRPr="000C2704">
        <w:rPr>
          <w:b w:val="0"/>
          <w:sz w:val="20"/>
          <w:u w:val="none"/>
        </w:rPr>
        <w:t>subcontractor</w:t>
      </w:r>
      <w:r w:rsidR="004E5574" w:rsidRPr="000C2704">
        <w:rPr>
          <w:b w:val="0"/>
          <w:sz w:val="20"/>
          <w:u w:val="none"/>
        </w:rPr>
        <w:t>s to whom the Contractor plans to award any portion of the Contract Services.</w:t>
      </w:r>
    </w:p>
    <w:p w14:paraId="40B8A951" w14:textId="77777777" w:rsidR="00C245F0" w:rsidRDefault="00C245F0" w:rsidP="0089007E">
      <w:pPr>
        <w:tabs>
          <w:tab w:val="right" w:pos="10224"/>
        </w:tabs>
        <w:spacing w:before="60"/>
        <w:ind w:left="1260" w:hanging="720"/>
        <w:jc w:val="both"/>
        <w:rPr>
          <w:b w:val="0"/>
          <w:sz w:val="20"/>
          <w:u w:val="none"/>
        </w:rPr>
      </w:pPr>
      <w:r w:rsidRPr="0012047B">
        <w:rPr>
          <w:bCs/>
          <w:sz w:val="20"/>
          <w:u w:val="none"/>
        </w:rPr>
        <w:t>3.15.2</w:t>
      </w:r>
      <w:r>
        <w:rPr>
          <w:b w:val="0"/>
          <w:sz w:val="20"/>
          <w:u w:val="none"/>
        </w:rPr>
        <w:tab/>
      </w:r>
      <w:r w:rsidR="004E5574" w:rsidRPr="000C2704">
        <w:rPr>
          <w:b w:val="0"/>
          <w:sz w:val="20"/>
          <w:u w:val="none"/>
        </w:rPr>
        <w:t xml:space="preserve">Contracts between the Contractor and </w:t>
      </w:r>
      <w:r w:rsidR="00316BB7" w:rsidRPr="000C2704">
        <w:rPr>
          <w:b w:val="0"/>
          <w:sz w:val="20"/>
          <w:u w:val="none"/>
        </w:rPr>
        <w:t>subcontractor</w:t>
      </w:r>
      <w:r w:rsidR="004E5574" w:rsidRPr="000C2704">
        <w:rPr>
          <w:b w:val="0"/>
          <w:sz w:val="20"/>
          <w:u w:val="none"/>
        </w:rPr>
        <w:t xml:space="preserve">s shall require each </w:t>
      </w:r>
      <w:r w:rsidR="00316BB7" w:rsidRPr="000C2704">
        <w:rPr>
          <w:b w:val="0"/>
          <w:sz w:val="20"/>
          <w:u w:val="none"/>
        </w:rPr>
        <w:t>subcontractor</w:t>
      </w:r>
      <w:r w:rsidR="004E5574" w:rsidRPr="000C2704">
        <w:rPr>
          <w:b w:val="0"/>
          <w:sz w:val="20"/>
          <w:u w:val="none"/>
        </w:rPr>
        <w:t xml:space="preserve">, to the extent of the Contract Services to be performed by the </w:t>
      </w:r>
      <w:r w:rsidR="00316BB7" w:rsidRPr="000C2704">
        <w:rPr>
          <w:b w:val="0"/>
          <w:sz w:val="20"/>
          <w:u w:val="none"/>
        </w:rPr>
        <w:t>subcontractor</w:t>
      </w:r>
      <w:r w:rsidR="004E5574" w:rsidRPr="000C2704">
        <w:rPr>
          <w:b w:val="0"/>
          <w:sz w:val="20"/>
          <w:u w:val="none"/>
        </w:rPr>
        <w:t xml:space="preserve">, to be bound to the Contractor by the terms of the Contract Documents, and to assume toward the </w:t>
      </w:r>
      <w:r w:rsidR="005D64C0" w:rsidRPr="000C2704">
        <w:rPr>
          <w:b w:val="0"/>
          <w:sz w:val="20"/>
          <w:u w:val="none"/>
        </w:rPr>
        <w:t xml:space="preserve">Contractor </w:t>
      </w:r>
      <w:r w:rsidR="004E5574" w:rsidRPr="000C2704">
        <w:rPr>
          <w:b w:val="0"/>
          <w:sz w:val="20"/>
          <w:u w:val="none"/>
        </w:rPr>
        <w:t xml:space="preserve">all the obligations and responsibilities which the Contractor, by the Contract Documents, assumes toward the </w:t>
      </w:r>
      <w:r w:rsidR="00316BB7" w:rsidRPr="000C2704">
        <w:rPr>
          <w:b w:val="0"/>
          <w:sz w:val="20"/>
          <w:u w:val="none"/>
        </w:rPr>
        <w:t>Agency</w:t>
      </w:r>
      <w:r w:rsidR="004E5574" w:rsidRPr="000C2704">
        <w:rPr>
          <w:b w:val="0"/>
          <w:sz w:val="20"/>
          <w:u w:val="none"/>
        </w:rPr>
        <w:t>.</w:t>
      </w:r>
    </w:p>
    <w:p w14:paraId="074460C5" w14:textId="77777777" w:rsidR="004E5574" w:rsidRDefault="00C245F0" w:rsidP="0089007E">
      <w:pPr>
        <w:tabs>
          <w:tab w:val="right" w:pos="10224"/>
        </w:tabs>
        <w:spacing w:before="60"/>
        <w:ind w:left="1260" w:hanging="720"/>
        <w:jc w:val="both"/>
        <w:rPr>
          <w:b w:val="0"/>
          <w:sz w:val="20"/>
          <w:u w:val="none"/>
        </w:rPr>
      </w:pPr>
      <w:r w:rsidRPr="0012047B">
        <w:rPr>
          <w:bCs/>
          <w:sz w:val="20"/>
          <w:u w:val="none"/>
        </w:rPr>
        <w:t>3.15.3</w:t>
      </w:r>
      <w:r>
        <w:rPr>
          <w:b w:val="0"/>
          <w:sz w:val="20"/>
          <w:u w:val="none"/>
        </w:rPr>
        <w:tab/>
      </w:r>
      <w:r w:rsidR="004E5574" w:rsidRPr="000C2704">
        <w:rPr>
          <w:b w:val="0"/>
          <w:sz w:val="20"/>
          <w:u w:val="none"/>
        </w:rPr>
        <w:t xml:space="preserve">The Contractor shall be responsible to the </w:t>
      </w:r>
      <w:r w:rsidR="00316BB7" w:rsidRPr="000C2704">
        <w:rPr>
          <w:b w:val="0"/>
          <w:sz w:val="20"/>
          <w:u w:val="none"/>
        </w:rPr>
        <w:t>Agency</w:t>
      </w:r>
      <w:r w:rsidR="004E5574" w:rsidRPr="000C2704">
        <w:rPr>
          <w:b w:val="0"/>
          <w:sz w:val="20"/>
          <w:u w:val="none"/>
        </w:rPr>
        <w:t xml:space="preserve"> for acts and omissions of the </w:t>
      </w:r>
      <w:r w:rsidR="00316BB7" w:rsidRPr="000C2704">
        <w:rPr>
          <w:b w:val="0"/>
          <w:sz w:val="20"/>
          <w:u w:val="none"/>
        </w:rPr>
        <w:t>subcontractor</w:t>
      </w:r>
      <w:r w:rsidR="004E5574" w:rsidRPr="000C2704">
        <w:rPr>
          <w:b w:val="0"/>
          <w:sz w:val="20"/>
          <w:u w:val="none"/>
        </w:rPr>
        <w:t>s, their agents and employees, and any other persons performing portions of the Contract Services, to the same extent as the acts or omissions of the Contractor hereunder.</w:t>
      </w:r>
    </w:p>
    <w:p w14:paraId="65412A6C" w14:textId="30C09020" w:rsidR="001D6C46" w:rsidRPr="000C2704" w:rsidRDefault="001D6C46" w:rsidP="00870AF0">
      <w:pPr>
        <w:tabs>
          <w:tab w:val="right" w:pos="10224"/>
        </w:tabs>
        <w:spacing w:before="60"/>
        <w:ind w:left="540" w:hanging="540"/>
        <w:jc w:val="both"/>
        <w:rPr>
          <w:b w:val="0"/>
          <w:sz w:val="20"/>
          <w:u w:val="none"/>
        </w:rPr>
      </w:pPr>
      <w:r w:rsidRPr="0012047B">
        <w:rPr>
          <w:bCs/>
          <w:sz w:val="20"/>
          <w:u w:val="none"/>
        </w:rPr>
        <w:t>3.16</w:t>
      </w:r>
      <w:r w:rsidR="00CB78C7">
        <w:rPr>
          <w:b w:val="0"/>
          <w:sz w:val="20"/>
          <w:u w:val="none"/>
        </w:rPr>
        <w:tab/>
      </w:r>
      <w:r w:rsidRPr="00DC7A32">
        <w:rPr>
          <w:b w:val="0"/>
          <w:sz w:val="20"/>
          <w:u w:val="none"/>
        </w:rPr>
        <w:t>Publicity</w:t>
      </w:r>
      <w:r w:rsidR="00DC7A32">
        <w:rPr>
          <w:b w:val="0"/>
          <w:sz w:val="20"/>
          <w:u w:val="none"/>
        </w:rPr>
        <w:t xml:space="preserve">:  </w:t>
      </w:r>
      <w:r w:rsidRPr="000C2704">
        <w:rPr>
          <w:b w:val="0"/>
          <w:sz w:val="20"/>
          <w:u w:val="none"/>
        </w:rPr>
        <w:t xml:space="preserve">Contractor shall not publish any comments or quotes by State </w:t>
      </w:r>
      <w:r w:rsidR="00DF05A2" w:rsidRPr="000C2704">
        <w:rPr>
          <w:b w:val="0"/>
          <w:sz w:val="20"/>
          <w:u w:val="none"/>
        </w:rPr>
        <w:t>employees or</w:t>
      </w:r>
      <w:r w:rsidRPr="000C2704">
        <w:rPr>
          <w:b w:val="0"/>
          <w:sz w:val="20"/>
          <w:u w:val="none"/>
        </w:rPr>
        <w:t xml:space="preserve"> include the State in either news releases or a published list of </w:t>
      </w:r>
      <w:r w:rsidR="00316BB7" w:rsidRPr="000C2704">
        <w:rPr>
          <w:b w:val="0"/>
          <w:sz w:val="20"/>
          <w:u w:val="none"/>
        </w:rPr>
        <w:t>agencie</w:t>
      </w:r>
      <w:r w:rsidRPr="000C2704">
        <w:rPr>
          <w:b w:val="0"/>
          <w:sz w:val="20"/>
          <w:u w:val="none"/>
        </w:rPr>
        <w:t xml:space="preserve">s, without the prior written approval of the </w:t>
      </w:r>
      <w:r w:rsidR="00316BB7" w:rsidRPr="000C2704">
        <w:rPr>
          <w:b w:val="0"/>
          <w:sz w:val="20"/>
          <w:u w:val="none"/>
        </w:rPr>
        <w:t>Agency</w:t>
      </w:r>
      <w:r w:rsidRPr="000C2704">
        <w:rPr>
          <w:b w:val="0"/>
          <w:sz w:val="20"/>
          <w:u w:val="none"/>
        </w:rPr>
        <w:t xml:space="preserve">. </w:t>
      </w:r>
    </w:p>
    <w:p w14:paraId="0373CF75" w14:textId="77777777" w:rsidR="00870AF0" w:rsidRDefault="00870AF0">
      <w:pPr>
        <w:rPr>
          <w:bCs/>
          <w:sz w:val="20"/>
          <w:u w:val="none"/>
        </w:rPr>
      </w:pPr>
      <w:r>
        <w:rPr>
          <w:bCs/>
          <w:sz w:val="20"/>
          <w:u w:val="none"/>
        </w:rPr>
        <w:br w:type="page"/>
      </w:r>
    </w:p>
    <w:p w14:paraId="10056EAB" w14:textId="0FC13DFD" w:rsidR="001D6C46" w:rsidRPr="000C2704" w:rsidRDefault="001D6C46" w:rsidP="00870AF0">
      <w:pPr>
        <w:tabs>
          <w:tab w:val="left" w:pos="540"/>
          <w:tab w:val="right" w:pos="10224"/>
        </w:tabs>
        <w:spacing w:before="60"/>
        <w:jc w:val="both"/>
        <w:rPr>
          <w:b w:val="0"/>
          <w:sz w:val="20"/>
          <w:u w:val="none"/>
        </w:rPr>
      </w:pPr>
      <w:r w:rsidRPr="0012047B">
        <w:rPr>
          <w:bCs/>
          <w:sz w:val="20"/>
          <w:u w:val="none"/>
        </w:rPr>
        <w:lastRenderedPageBreak/>
        <w:t>3.17</w:t>
      </w:r>
      <w:r w:rsidR="00CB78C7">
        <w:rPr>
          <w:b w:val="0"/>
          <w:sz w:val="20"/>
          <w:u w:val="none"/>
        </w:rPr>
        <w:tab/>
      </w:r>
      <w:r w:rsidRPr="00FD2BEB">
        <w:rPr>
          <w:bCs/>
          <w:sz w:val="20"/>
          <w:u w:val="none"/>
        </w:rPr>
        <w:t>Indemnification</w:t>
      </w:r>
    </w:p>
    <w:p w14:paraId="3B734C25" w14:textId="77777777" w:rsidR="002848A6" w:rsidRDefault="001D6C46" w:rsidP="0089007E">
      <w:pPr>
        <w:tabs>
          <w:tab w:val="right" w:pos="10224"/>
        </w:tabs>
        <w:spacing w:before="60"/>
        <w:ind w:left="1260" w:hanging="720"/>
        <w:jc w:val="both"/>
        <w:rPr>
          <w:b w:val="0"/>
          <w:sz w:val="20"/>
          <w:u w:val="none"/>
        </w:rPr>
      </w:pPr>
      <w:r w:rsidRPr="0012047B">
        <w:rPr>
          <w:bCs/>
          <w:sz w:val="20"/>
          <w:u w:val="none"/>
        </w:rPr>
        <w:t>3.17.1</w:t>
      </w:r>
      <w:r w:rsidR="00CB78C7">
        <w:rPr>
          <w:b w:val="0"/>
          <w:sz w:val="20"/>
          <w:u w:val="none"/>
        </w:rPr>
        <w:tab/>
      </w:r>
      <w:r w:rsidRPr="000C2704">
        <w:rPr>
          <w:b w:val="0"/>
          <w:sz w:val="20"/>
          <w:u w:val="none"/>
        </w:rPr>
        <w:t xml:space="preserve">To the fullest extent permitted by law, the Contractor shall indemnify and hold harmless the </w:t>
      </w:r>
      <w:r w:rsidR="00316BB7" w:rsidRPr="000C2704">
        <w:rPr>
          <w:b w:val="0"/>
          <w:sz w:val="20"/>
          <w:u w:val="none"/>
        </w:rPr>
        <w:t>Agency</w:t>
      </w:r>
      <w:r w:rsidRPr="000C2704">
        <w:rPr>
          <w:b w:val="0"/>
          <w:sz w:val="20"/>
          <w:u w:val="none"/>
        </w:rPr>
        <w:t xml:space="preserve"> and the </w:t>
      </w:r>
      <w:r w:rsidR="00316BB7" w:rsidRPr="000C2704">
        <w:rPr>
          <w:b w:val="0"/>
          <w:sz w:val="20"/>
          <w:u w:val="none"/>
        </w:rPr>
        <w:t>Agency</w:t>
      </w:r>
      <w:r w:rsidR="005D64C0" w:rsidRPr="000C2704">
        <w:rPr>
          <w:b w:val="0"/>
          <w:sz w:val="20"/>
          <w:u w:val="none"/>
        </w:rPr>
        <w:t>’</w:t>
      </w:r>
      <w:r w:rsidRPr="000C2704">
        <w:rPr>
          <w:b w:val="0"/>
          <w:sz w:val="20"/>
          <w:u w:val="none"/>
        </w:rPr>
        <w:t xml:space="preserve">s agents and employees from and against claims, damages, losses and expenses, including, but not limited to, </w:t>
      </w:r>
      <w:r w:rsidR="008371C9">
        <w:rPr>
          <w:b w:val="0"/>
          <w:sz w:val="20"/>
          <w:u w:val="none"/>
        </w:rPr>
        <w:t xml:space="preserve">reasonable </w:t>
      </w:r>
      <w:r w:rsidRPr="000C2704">
        <w:rPr>
          <w:b w:val="0"/>
          <w:sz w:val="20"/>
          <w:u w:val="none"/>
        </w:rPr>
        <w:t>attorney</w:t>
      </w:r>
      <w:r w:rsidR="005D64C0" w:rsidRPr="000C2704">
        <w:rPr>
          <w:b w:val="0"/>
          <w:sz w:val="20"/>
          <w:u w:val="none"/>
        </w:rPr>
        <w:t>’</w:t>
      </w:r>
      <w:r w:rsidRPr="000C2704">
        <w:rPr>
          <w:b w:val="0"/>
          <w:sz w:val="20"/>
          <w:u w:val="none"/>
        </w:rPr>
        <w:t xml:space="preserve">s fees, arising out of or resulting from performance of the </w:t>
      </w:r>
      <w:r w:rsidR="002C6FAC" w:rsidRPr="000C2704">
        <w:rPr>
          <w:b w:val="0"/>
          <w:sz w:val="20"/>
          <w:u w:val="none"/>
        </w:rPr>
        <w:t>w</w:t>
      </w:r>
      <w:r w:rsidR="00E92A3D" w:rsidRPr="000C2704">
        <w:rPr>
          <w:b w:val="0"/>
          <w:sz w:val="20"/>
          <w:u w:val="none"/>
        </w:rPr>
        <w:t>ork</w:t>
      </w:r>
      <w:r w:rsidR="002C6FAC" w:rsidRPr="000C2704">
        <w:rPr>
          <w:b w:val="0"/>
          <w:sz w:val="20"/>
          <w:u w:val="none"/>
        </w:rPr>
        <w:t xml:space="preserve"> of a </w:t>
      </w:r>
      <w:r w:rsidR="004D73A4">
        <w:rPr>
          <w:b w:val="0"/>
          <w:sz w:val="20"/>
          <w:u w:val="none"/>
        </w:rPr>
        <w:t xml:space="preserve">Task </w:t>
      </w:r>
      <w:r w:rsidR="002C6FAC" w:rsidRPr="000C2704">
        <w:rPr>
          <w:b w:val="0"/>
          <w:sz w:val="20"/>
          <w:u w:val="none"/>
        </w:rPr>
        <w:t>Order</w:t>
      </w:r>
      <w:r w:rsidRPr="000C2704">
        <w:rPr>
          <w:b w:val="0"/>
          <w:sz w:val="20"/>
          <w:u w:val="none"/>
        </w:rPr>
        <w:t xml:space="preserve">, provided that such claim, damage, loss or expense is attributable to bodily injury, sickness, disease or death, or to injury to or destruction of tangible property (other than the Work itself), including loss of use resulting therefrom, but only to the extent caused by negligent acts or omissions of the Contractor, a </w:t>
      </w:r>
      <w:r w:rsidR="00316BB7" w:rsidRPr="000C2704">
        <w:rPr>
          <w:b w:val="0"/>
          <w:sz w:val="20"/>
          <w:u w:val="none"/>
        </w:rPr>
        <w:t>subcontractor</w:t>
      </w:r>
      <w:r w:rsidRPr="000C2704">
        <w:rPr>
          <w:b w:val="0"/>
          <w:sz w:val="20"/>
          <w:u w:val="none"/>
        </w:rPr>
        <w:t xml:space="preserve">, anyone directly or indirectly employed by them or anyone for whose acts they may be liable, regardless of whether or not such claim, damage, loss or expense is caused in part by a party indemnified hereunder. </w:t>
      </w:r>
    </w:p>
    <w:p w14:paraId="2C305B49" w14:textId="38D1D9BF" w:rsidR="00F62DA7" w:rsidRPr="00F62DA7" w:rsidRDefault="001D6C46" w:rsidP="0089007E">
      <w:pPr>
        <w:tabs>
          <w:tab w:val="right" w:pos="10224"/>
        </w:tabs>
        <w:spacing w:before="60"/>
        <w:ind w:left="1260" w:hanging="720"/>
        <w:jc w:val="both"/>
        <w:rPr>
          <w:b w:val="0"/>
          <w:sz w:val="20"/>
          <w:u w:val="none"/>
        </w:rPr>
      </w:pPr>
      <w:r w:rsidRPr="0012047B">
        <w:rPr>
          <w:bCs/>
          <w:sz w:val="20"/>
          <w:u w:val="none"/>
        </w:rPr>
        <w:t>3.17.2</w:t>
      </w:r>
      <w:r w:rsidR="00CB78C7">
        <w:rPr>
          <w:b w:val="0"/>
          <w:sz w:val="20"/>
          <w:u w:val="none"/>
        </w:rPr>
        <w:tab/>
      </w:r>
      <w:r w:rsidRPr="000C2704">
        <w:rPr>
          <w:b w:val="0"/>
          <w:sz w:val="20"/>
          <w:u w:val="none"/>
        </w:rPr>
        <w:t xml:space="preserve">In claims against any person or entity indemnified under </w:t>
      </w:r>
      <w:r w:rsidR="00FD739D">
        <w:rPr>
          <w:b w:val="0"/>
          <w:sz w:val="20"/>
          <w:u w:val="none"/>
        </w:rPr>
        <w:t>Section</w:t>
      </w:r>
      <w:r w:rsidRPr="000C2704">
        <w:rPr>
          <w:b w:val="0"/>
          <w:sz w:val="20"/>
          <w:u w:val="none"/>
        </w:rPr>
        <w:t xml:space="preserve"> 3.17.1 by an employee of the Contractor, a </w:t>
      </w:r>
      <w:r w:rsidR="00316BB7" w:rsidRPr="000C2704">
        <w:rPr>
          <w:b w:val="0"/>
          <w:sz w:val="20"/>
          <w:u w:val="none"/>
        </w:rPr>
        <w:t>subcontractor</w:t>
      </w:r>
      <w:r w:rsidRPr="000C2704">
        <w:rPr>
          <w:b w:val="0"/>
          <w:sz w:val="20"/>
          <w:u w:val="none"/>
        </w:rPr>
        <w:t>, anyone directly or indirectly employed by them or anyone for whose acts they may be liable, the indemnification obligation under this</w:t>
      </w:r>
      <w:r w:rsidR="00FD739D">
        <w:rPr>
          <w:b w:val="0"/>
          <w:sz w:val="20"/>
          <w:u w:val="none"/>
        </w:rPr>
        <w:t xml:space="preserve"> Section</w:t>
      </w:r>
      <w:r w:rsidRPr="000C2704">
        <w:rPr>
          <w:b w:val="0"/>
          <w:sz w:val="20"/>
          <w:u w:val="none"/>
        </w:rPr>
        <w:t xml:space="preserve"> 3.17 shall not be limited by a limitation on amount or type of damages, compensation or benefits payable by or for Contractor or a </w:t>
      </w:r>
      <w:r w:rsidR="00316BB7" w:rsidRPr="000C2704">
        <w:rPr>
          <w:b w:val="0"/>
          <w:sz w:val="20"/>
          <w:u w:val="none"/>
        </w:rPr>
        <w:t>subcontractor</w:t>
      </w:r>
      <w:r w:rsidRPr="000C2704">
        <w:rPr>
          <w:b w:val="0"/>
          <w:sz w:val="20"/>
          <w:u w:val="none"/>
        </w:rPr>
        <w:t xml:space="preserve"> under workers</w:t>
      </w:r>
      <w:r w:rsidR="005D64C0" w:rsidRPr="000C2704">
        <w:rPr>
          <w:b w:val="0"/>
          <w:sz w:val="20"/>
          <w:u w:val="none"/>
        </w:rPr>
        <w:t>’</w:t>
      </w:r>
      <w:r w:rsidRPr="000C2704">
        <w:rPr>
          <w:b w:val="0"/>
          <w:sz w:val="20"/>
          <w:u w:val="none"/>
        </w:rPr>
        <w:t xml:space="preserve"> or workmen</w:t>
      </w:r>
      <w:r w:rsidR="005D64C0" w:rsidRPr="000C2704">
        <w:rPr>
          <w:b w:val="0"/>
          <w:sz w:val="20"/>
          <w:u w:val="none"/>
        </w:rPr>
        <w:t>’</w:t>
      </w:r>
      <w:r w:rsidRPr="000C2704">
        <w:rPr>
          <w:b w:val="0"/>
          <w:sz w:val="20"/>
          <w:u w:val="none"/>
        </w:rPr>
        <w:t>s compensation acts, disability benefit acts, or other employee benefit acts.</w:t>
      </w:r>
    </w:p>
    <w:p w14:paraId="562ADA7B" w14:textId="2F9EDF74" w:rsidR="00F62DA7" w:rsidRPr="000C2704" w:rsidRDefault="00F62DA7" w:rsidP="00870AF0">
      <w:pPr>
        <w:tabs>
          <w:tab w:val="left" w:pos="1170"/>
          <w:tab w:val="center" w:pos="4320"/>
          <w:tab w:val="right" w:pos="10224"/>
        </w:tabs>
        <w:spacing w:before="60"/>
        <w:ind w:left="547" w:hanging="547"/>
        <w:jc w:val="both"/>
        <w:rPr>
          <w:b w:val="0"/>
          <w:sz w:val="20"/>
          <w:u w:val="none"/>
        </w:rPr>
      </w:pPr>
      <w:r w:rsidRPr="0012047B">
        <w:rPr>
          <w:bCs/>
          <w:sz w:val="20"/>
          <w:u w:val="none"/>
        </w:rPr>
        <w:t>3.18</w:t>
      </w:r>
      <w:r>
        <w:rPr>
          <w:b w:val="0"/>
          <w:sz w:val="20"/>
          <w:u w:val="none"/>
        </w:rPr>
        <w:tab/>
      </w:r>
      <w:r w:rsidRPr="00FD2BEB">
        <w:rPr>
          <w:bCs/>
          <w:sz w:val="20"/>
          <w:u w:val="none"/>
        </w:rPr>
        <w:t>Shop Drawings and Samples</w:t>
      </w:r>
    </w:p>
    <w:p w14:paraId="450C8E27" w14:textId="77777777" w:rsidR="00F62DA7" w:rsidRPr="000C2704" w:rsidRDefault="00F62DA7" w:rsidP="0089007E">
      <w:pPr>
        <w:tabs>
          <w:tab w:val="center" w:pos="4320"/>
          <w:tab w:val="right" w:pos="10224"/>
        </w:tabs>
        <w:spacing w:before="60"/>
        <w:ind w:left="1260" w:hanging="713"/>
        <w:jc w:val="both"/>
        <w:rPr>
          <w:b w:val="0"/>
          <w:sz w:val="20"/>
          <w:u w:val="none"/>
        </w:rPr>
      </w:pPr>
      <w:r w:rsidRPr="0012047B">
        <w:rPr>
          <w:bCs/>
          <w:sz w:val="20"/>
          <w:u w:val="none"/>
        </w:rPr>
        <w:t>3.18.1</w:t>
      </w:r>
      <w:r>
        <w:rPr>
          <w:b w:val="0"/>
          <w:sz w:val="20"/>
          <w:u w:val="none"/>
        </w:rPr>
        <w:tab/>
      </w:r>
      <w:r w:rsidRPr="000C2704">
        <w:rPr>
          <w:b w:val="0"/>
          <w:sz w:val="20"/>
          <w:u w:val="none"/>
        </w:rPr>
        <w:t xml:space="preserve">Contractor shall prepare or cause to be prepared shop drawings for fabricated items. </w:t>
      </w:r>
      <w:r>
        <w:rPr>
          <w:b w:val="0"/>
          <w:sz w:val="20"/>
          <w:u w:val="none"/>
        </w:rPr>
        <w:t xml:space="preserve"> </w:t>
      </w:r>
      <w:r w:rsidRPr="000C2704">
        <w:rPr>
          <w:b w:val="0"/>
          <w:sz w:val="20"/>
          <w:u w:val="none"/>
        </w:rPr>
        <w:t xml:space="preserve">Shop drawings shall consist of drawings, diagrams, illustrations, schedules, brochures, and other data which are prepared by the Contractor, sub-Contractor, manufacturer, supplier, or distributor and depict that portion of the work. </w:t>
      </w:r>
      <w:r>
        <w:rPr>
          <w:b w:val="0"/>
          <w:sz w:val="20"/>
          <w:u w:val="none"/>
        </w:rPr>
        <w:t xml:space="preserve"> </w:t>
      </w:r>
      <w:r w:rsidRPr="000C2704">
        <w:rPr>
          <w:b w:val="0"/>
          <w:sz w:val="20"/>
          <w:u w:val="none"/>
        </w:rPr>
        <w:t xml:space="preserve">Shop drawings shall be submitted, reviewed, and approved by the Contractor prior to submitting to the Agency and </w:t>
      </w:r>
      <w:r>
        <w:rPr>
          <w:b w:val="0"/>
          <w:sz w:val="20"/>
          <w:u w:val="none"/>
        </w:rPr>
        <w:t>A/E</w:t>
      </w:r>
      <w:r w:rsidRPr="000C2704">
        <w:rPr>
          <w:b w:val="0"/>
          <w:sz w:val="20"/>
          <w:u w:val="none"/>
        </w:rPr>
        <w:t xml:space="preserve">. </w:t>
      </w:r>
      <w:r>
        <w:rPr>
          <w:b w:val="0"/>
          <w:sz w:val="20"/>
          <w:u w:val="none"/>
        </w:rPr>
        <w:t xml:space="preserve"> </w:t>
      </w:r>
      <w:r w:rsidRPr="000C2704">
        <w:rPr>
          <w:b w:val="0"/>
          <w:sz w:val="20"/>
          <w:u w:val="none"/>
        </w:rPr>
        <w:t xml:space="preserve">Shop drawings approved by the Contractor shall bear a stamp denoting that they have been review and are “approved” or “approved as noted” or similar designation. </w:t>
      </w:r>
      <w:r>
        <w:rPr>
          <w:b w:val="0"/>
          <w:sz w:val="20"/>
          <w:u w:val="none"/>
        </w:rPr>
        <w:t xml:space="preserve"> </w:t>
      </w:r>
      <w:r w:rsidRPr="000C2704">
        <w:rPr>
          <w:b w:val="0"/>
          <w:sz w:val="20"/>
          <w:u w:val="none"/>
        </w:rPr>
        <w:t xml:space="preserve">Contractor shall submit the number of sets as specified in the </w:t>
      </w:r>
      <w:r>
        <w:rPr>
          <w:b w:val="0"/>
          <w:sz w:val="20"/>
          <w:u w:val="none"/>
        </w:rPr>
        <w:t>Task</w:t>
      </w:r>
      <w:r w:rsidRPr="000C2704">
        <w:rPr>
          <w:b w:val="0"/>
          <w:sz w:val="20"/>
          <w:u w:val="none"/>
        </w:rPr>
        <w:t xml:space="preserve"> Order plans or specifications or in the absence of a specification submit enough copies for the Agency to retain two copies plus the number desired to be returned to the Contractor. </w:t>
      </w:r>
      <w:r>
        <w:rPr>
          <w:b w:val="0"/>
          <w:sz w:val="20"/>
          <w:u w:val="none"/>
        </w:rPr>
        <w:t xml:space="preserve"> </w:t>
      </w:r>
      <w:r w:rsidRPr="000C2704">
        <w:rPr>
          <w:b w:val="0"/>
          <w:sz w:val="20"/>
          <w:u w:val="none"/>
        </w:rPr>
        <w:t xml:space="preserve">The Agency and </w:t>
      </w:r>
      <w:r>
        <w:rPr>
          <w:b w:val="0"/>
          <w:sz w:val="20"/>
          <w:u w:val="none"/>
        </w:rPr>
        <w:t>A/E</w:t>
      </w:r>
      <w:r w:rsidRPr="000C2704">
        <w:rPr>
          <w:b w:val="0"/>
          <w:sz w:val="20"/>
          <w:u w:val="none"/>
        </w:rPr>
        <w:t xml:space="preserve"> will review the shop drawings with reasonable promptness but only for conformity with the design.</w:t>
      </w:r>
    </w:p>
    <w:p w14:paraId="0DB65679" w14:textId="77777777" w:rsidR="00F62DA7" w:rsidRDefault="00F62DA7" w:rsidP="0089007E">
      <w:pPr>
        <w:tabs>
          <w:tab w:val="right" w:pos="10224"/>
        </w:tabs>
        <w:spacing w:before="60"/>
        <w:ind w:left="1260" w:hanging="713"/>
        <w:jc w:val="both"/>
        <w:rPr>
          <w:b w:val="0"/>
          <w:sz w:val="20"/>
          <w:u w:val="none"/>
        </w:rPr>
      </w:pPr>
      <w:r w:rsidRPr="0012047B">
        <w:rPr>
          <w:bCs/>
          <w:sz w:val="20"/>
          <w:u w:val="none"/>
        </w:rPr>
        <w:t>3.18.2</w:t>
      </w:r>
      <w:r>
        <w:rPr>
          <w:b w:val="0"/>
          <w:sz w:val="20"/>
          <w:u w:val="none"/>
        </w:rPr>
        <w:tab/>
      </w:r>
      <w:r w:rsidRPr="000C2704">
        <w:rPr>
          <w:b w:val="0"/>
          <w:sz w:val="20"/>
          <w:u w:val="none"/>
        </w:rPr>
        <w:t xml:space="preserve">Contractor shall submit samples as required by the </w:t>
      </w:r>
      <w:r>
        <w:rPr>
          <w:b w:val="0"/>
          <w:sz w:val="20"/>
          <w:u w:val="none"/>
        </w:rPr>
        <w:t>Task</w:t>
      </w:r>
      <w:r w:rsidRPr="000C2704">
        <w:rPr>
          <w:b w:val="0"/>
          <w:sz w:val="20"/>
          <w:u w:val="none"/>
        </w:rPr>
        <w:t xml:space="preserve"> Order. </w:t>
      </w:r>
      <w:r>
        <w:rPr>
          <w:b w:val="0"/>
          <w:sz w:val="20"/>
          <w:u w:val="none"/>
        </w:rPr>
        <w:t xml:space="preserve"> </w:t>
      </w:r>
      <w:r w:rsidRPr="000C2704">
        <w:rPr>
          <w:b w:val="0"/>
          <w:sz w:val="20"/>
          <w:u w:val="none"/>
        </w:rPr>
        <w:t xml:space="preserve">Samples are physical examples furnished by the Contractor of sufficient size and quantity to provide a good representation of the material proposed to be installed. </w:t>
      </w:r>
      <w:r>
        <w:rPr>
          <w:b w:val="0"/>
          <w:sz w:val="20"/>
          <w:u w:val="none"/>
        </w:rPr>
        <w:t xml:space="preserve"> </w:t>
      </w:r>
      <w:r w:rsidRPr="000C2704">
        <w:rPr>
          <w:b w:val="0"/>
          <w:sz w:val="20"/>
          <w:u w:val="none"/>
        </w:rPr>
        <w:t xml:space="preserve">Samples submitted will not be returned unless requested by Contractor and agreed to by the A/E. </w:t>
      </w:r>
      <w:r>
        <w:rPr>
          <w:b w:val="0"/>
          <w:sz w:val="20"/>
          <w:u w:val="none"/>
        </w:rPr>
        <w:t xml:space="preserve"> </w:t>
      </w:r>
      <w:r w:rsidRPr="000C2704">
        <w:rPr>
          <w:b w:val="0"/>
          <w:sz w:val="20"/>
          <w:u w:val="none"/>
        </w:rPr>
        <w:t xml:space="preserve">The Contractor shall pay shipping costs. </w:t>
      </w:r>
      <w:r>
        <w:rPr>
          <w:b w:val="0"/>
          <w:sz w:val="20"/>
          <w:u w:val="none"/>
        </w:rPr>
        <w:t xml:space="preserve"> </w:t>
      </w:r>
      <w:r w:rsidRPr="000C2704">
        <w:rPr>
          <w:b w:val="0"/>
          <w:sz w:val="20"/>
          <w:u w:val="none"/>
        </w:rPr>
        <w:t>The final installed product shall match the approved sample.</w:t>
      </w:r>
    </w:p>
    <w:p w14:paraId="27200D71" w14:textId="6B17716E" w:rsidR="00F62DA7" w:rsidRPr="000C2704" w:rsidRDefault="00F62DA7" w:rsidP="00870AF0">
      <w:pPr>
        <w:tabs>
          <w:tab w:val="left" w:pos="540"/>
          <w:tab w:val="right" w:pos="10224"/>
        </w:tabs>
        <w:spacing w:before="60"/>
        <w:jc w:val="both"/>
        <w:rPr>
          <w:b w:val="0"/>
          <w:sz w:val="20"/>
          <w:u w:val="none"/>
        </w:rPr>
      </w:pPr>
      <w:r w:rsidRPr="0012047B">
        <w:rPr>
          <w:bCs/>
          <w:sz w:val="20"/>
          <w:u w:val="none"/>
        </w:rPr>
        <w:t>3.19</w:t>
      </w:r>
      <w:r>
        <w:rPr>
          <w:b w:val="0"/>
          <w:sz w:val="20"/>
          <w:u w:val="none"/>
        </w:rPr>
        <w:tab/>
      </w:r>
      <w:r w:rsidRPr="00DC7A32">
        <w:rPr>
          <w:bCs/>
          <w:sz w:val="20"/>
          <w:u w:val="none"/>
        </w:rPr>
        <w:t>Inspection and Testing of Materials</w:t>
      </w:r>
    </w:p>
    <w:p w14:paraId="13B06558" w14:textId="77777777" w:rsidR="00F62DA7" w:rsidRDefault="00F62DA7" w:rsidP="00870AF0">
      <w:pPr>
        <w:pStyle w:val="BodyTextIndent"/>
        <w:tabs>
          <w:tab w:val="right" w:pos="10224"/>
        </w:tabs>
        <w:spacing w:before="60"/>
        <w:ind w:left="1260" w:hanging="713"/>
        <w:jc w:val="both"/>
        <w:rPr>
          <w:sz w:val="20"/>
        </w:rPr>
      </w:pPr>
      <w:r w:rsidRPr="0012047B">
        <w:rPr>
          <w:b/>
          <w:bCs/>
          <w:sz w:val="20"/>
        </w:rPr>
        <w:t>3.19.1</w:t>
      </w:r>
      <w:r w:rsidRPr="0012047B">
        <w:rPr>
          <w:b/>
          <w:bCs/>
          <w:sz w:val="20"/>
        </w:rPr>
        <w:tab/>
      </w:r>
      <w:r w:rsidRPr="000C2704">
        <w:rPr>
          <w:sz w:val="20"/>
        </w:rPr>
        <w:t xml:space="preserve">The Contractor shall leave uncovered all areas of work that will be covered that are called out in the construction documents to be left uncovered, or the Agency or </w:t>
      </w:r>
      <w:r>
        <w:rPr>
          <w:sz w:val="20"/>
        </w:rPr>
        <w:t>A/E</w:t>
      </w:r>
      <w:r w:rsidRPr="000C2704">
        <w:rPr>
          <w:sz w:val="20"/>
        </w:rPr>
        <w:t xml:space="preserve"> requests to be left uncovered prior to being inspected. </w:t>
      </w:r>
      <w:r>
        <w:rPr>
          <w:sz w:val="20"/>
        </w:rPr>
        <w:t xml:space="preserve"> </w:t>
      </w:r>
      <w:r w:rsidRPr="000C2704">
        <w:rPr>
          <w:sz w:val="20"/>
        </w:rPr>
        <w:t xml:space="preserve">The Contractor shall give adequate notice to the Agency and </w:t>
      </w:r>
      <w:r>
        <w:rPr>
          <w:sz w:val="20"/>
        </w:rPr>
        <w:t>A/E</w:t>
      </w:r>
      <w:r w:rsidRPr="000C2704">
        <w:rPr>
          <w:sz w:val="20"/>
        </w:rPr>
        <w:t xml:space="preserve"> of the time requested for an inspection of areas to be covered.</w:t>
      </w:r>
    </w:p>
    <w:p w14:paraId="712CAAC5" w14:textId="77777777" w:rsidR="00F62DA7" w:rsidRPr="000C2704" w:rsidRDefault="00F62DA7" w:rsidP="00870AF0">
      <w:pPr>
        <w:pStyle w:val="BodyTextIndent"/>
        <w:tabs>
          <w:tab w:val="right" w:pos="10224"/>
        </w:tabs>
        <w:spacing w:before="60"/>
        <w:ind w:left="1260" w:hanging="713"/>
        <w:jc w:val="both"/>
        <w:rPr>
          <w:sz w:val="20"/>
        </w:rPr>
      </w:pPr>
      <w:r w:rsidRPr="0012047B">
        <w:rPr>
          <w:b/>
          <w:bCs/>
          <w:sz w:val="20"/>
        </w:rPr>
        <w:t>3.19.2</w:t>
      </w:r>
      <w:r>
        <w:rPr>
          <w:sz w:val="20"/>
        </w:rPr>
        <w:tab/>
      </w:r>
      <w:r w:rsidRPr="000C2704">
        <w:rPr>
          <w:sz w:val="20"/>
        </w:rPr>
        <w:t xml:space="preserve">If the Contractor covers areas that were to be left uncovered, the Contractor shall cause the area to be uncovered for inspection. </w:t>
      </w:r>
      <w:r>
        <w:rPr>
          <w:sz w:val="20"/>
        </w:rPr>
        <w:t xml:space="preserve"> </w:t>
      </w:r>
      <w:r w:rsidRPr="000C2704">
        <w:rPr>
          <w:sz w:val="20"/>
        </w:rPr>
        <w:t>After being inspected, the Contractor shall repair the area with craftsmen skilled in the appropriate trades needed for the repair at no additional cost to the Agency.</w:t>
      </w:r>
    </w:p>
    <w:p w14:paraId="59A0448C" w14:textId="06BE30C0" w:rsidR="00F62DA7" w:rsidRPr="000C2704" w:rsidRDefault="00F62DA7" w:rsidP="00870AF0">
      <w:pPr>
        <w:pStyle w:val="BodyTextIndent"/>
        <w:tabs>
          <w:tab w:val="left" w:pos="540"/>
          <w:tab w:val="left" w:pos="900"/>
          <w:tab w:val="right" w:pos="10224"/>
        </w:tabs>
        <w:spacing w:before="60"/>
        <w:ind w:left="0"/>
        <w:jc w:val="both"/>
        <w:rPr>
          <w:sz w:val="20"/>
        </w:rPr>
      </w:pPr>
      <w:r w:rsidRPr="0012047B">
        <w:rPr>
          <w:b/>
          <w:bCs/>
          <w:sz w:val="20"/>
        </w:rPr>
        <w:t>3.20</w:t>
      </w:r>
      <w:r>
        <w:rPr>
          <w:sz w:val="20"/>
        </w:rPr>
        <w:tab/>
      </w:r>
      <w:r w:rsidRPr="00DC7A32">
        <w:rPr>
          <w:b/>
          <w:bCs/>
          <w:sz w:val="20"/>
        </w:rPr>
        <w:t>Substitutions</w:t>
      </w:r>
    </w:p>
    <w:p w14:paraId="747287CC" w14:textId="55A2EFE8" w:rsidR="00F62DA7" w:rsidRPr="000C2704" w:rsidRDefault="00F62DA7" w:rsidP="00870AF0">
      <w:pPr>
        <w:pStyle w:val="BodyTextIndent"/>
        <w:tabs>
          <w:tab w:val="right" w:pos="10224"/>
        </w:tabs>
        <w:spacing w:before="60"/>
        <w:ind w:left="1260" w:hanging="713"/>
        <w:jc w:val="both"/>
        <w:rPr>
          <w:sz w:val="20"/>
        </w:rPr>
      </w:pPr>
      <w:r w:rsidRPr="0012047B">
        <w:rPr>
          <w:b/>
          <w:bCs/>
          <w:sz w:val="20"/>
        </w:rPr>
        <w:t>3.20.1</w:t>
      </w:r>
      <w:r>
        <w:rPr>
          <w:sz w:val="20"/>
        </w:rPr>
        <w:tab/>
      </w:r>
      <w:r w:rsidRPr="000C2704">
        <w:rPr>
          <w:sz w:val="20"/>
        </w:rPr>
        <w:t xml:space="preserve">The Contractor shall submit proposed substitutions to the Agency for the Agency’s approval prior to execution of each </w:t>
      </w:r>
      <w:r>
        <w:rPr>
          <w:sz w:val="20"/>
        </w:rPr>
        <w:t>Task</w:t>
      </w:r>
      <w:r w:rsidRPr="000C2704">
        <w:rPr>
          <w:sz w:val="20"/>
        </w:rPr>
        <w:t xml:space="preserve"> Order.</w:t>
      </w:r>
      <w:r w:rsidR="00870AF0">
        <w:rPr>
          <w:sz w:val="20"/>
        </w:rPr>
        <w:t xml:space="preserve">  </w:t>
      </w:r>
      <w:r w:rsidR="00870AF0" w:rsidRPr="000C2704">
        <w:rPr>
          <w:sz w:val="20"/>
        </w:rPr>
        <w:t>The Contractor shall not substitute any product, article, appliance, equipment, or material that is specified without prior written approval of the Agency</w:t>
      </w:r>
    </w:p>
    <w:p w14:paraId="23EE11E1" w14:textId="170665D0" w:rsidR="00F62DA7" w:rsidRPr="000C2704" w:rsidRDefault="00F62DA7" w:rsidP="00870AF0">
      <w:pPr>
        <w:pStyle w:val="BodyTextIndent"/>
        <w:tabs>
          <w:tab w:val="right" w:pos="10224"/>
        </w:tabs>
        <w:spacing w:before="60"/>
        <w:ind w:left="1260" w:hanging="713"/>
        <w:jc w:val="both"/>
        <w:rPr>
          <w:sz w:val="20"/>
        </w:rPr>
      </w:pPr>
      <w:r w:rsidRPr="0012047B">
        <w:rPr>
          <w:b/>
          <w:bCs/>
          <w:sz w:val="20"/>
        </w:rPr>
        <w:t>3.20.2</w:t>
      </w:r>
      <w:r>
        <w:rPr>
          <w:sz w:val="20"/>
        </w:rPr>
        <w:tab/>
      </w:r>
      <w:r w:rsidRPr="000C2704">
        <w:rPr>
          <w:sz w:val="20"/>
        </w:rPr>
        <w:t xml:space="preserve">Reference in the Contract Documents to a designated material, product, thing, or service by specific brand or trade name followed by the words “or equal” and “or approved equal” shall be interpreted as establishing a standard of quality and shall not be construed as limiting competition. </w:t>
      </w:r>
      <w:r>
        <w:rPr>
          <w:sz w:val="20"/>
        </w:rPr>
        <w:t xml:space="preserve"> </w:t>
      </w:r>
      <w:r w:rsidRPr="000C2704">
        <w:rPr>
          <w:sz w:val="20"/>
        </w:rPr>
        <w:t xml:space="preserve">The Contractor may use the products of other another manufacturer provided it is an ‘approved equal’ that meets or exceeds the specification for the specified product. </w:t>
      </w:r>
      <w:r>
        <w:rPr>
          <w:sz w:val="20"/>
        </w:rPr>
        <w:t xml:space="preserve"> </w:t>
      </w:r>
      <w:r w:rsidRPr="000C2704">
        <w:rPr>
          <w:sz w:val="20"/>
        </w:rPr>
        <w:t>The Contractor must submit adequate information about the product to show that the submitted product meets the level of quality as the product specified.</w:t>
      </w:r>
    </w:p>
    <w:p w14:paraId="7F30BC67" w14:textId="77777777" w:rsidR="00F62DA7" w:rsidRPr="000C2704" w:rsidRDefault="00F62DA7" w:rsidP="0089007E">
      <w:pPr>
        <w:pStyle w:val="BodyTextIndent"/>
        <w:tabs>
          <w:tab w:val="right" w:pos="10224"/>
        </w:tabs>
        <w:spacing w:before="60"/>
        <w:ind w:left="547" w:hanging="547"/>
        <w:jc w:val="both"/>
        <w:rPr>
          <w:sz w:val="20"/>
        </w:rPr>
      </w:pPr>
      <w:r w:rsidRPr="0012047B">
        <w:rPr>
          <w:b/>
          <w:bCs/>
          <w:sz w:val="20"/>
        </w:rPr>
        <w:t>3.21</w:t>
      </w:r>
      <w:r>
        <w:rPr>
          <w:sz w:val="20"/>
        </w:rPr>
        <w:tab/>
      </w:r>
      <w:r w:rsidRPr="000C2704">
        <w:rPr>
          <w:sz w:val="20"/>
        </w:rPr>
        <w:t xml:space="preserve">Receiving and Storing Materials and Equipment: </w:t>
      </w:r>
      <w:r>
        <w:rPr>
          <w:sz w:val="20"/>
        </w:rPr>
        <w:t xml:space="preserve"> </w:t>
      </w:r>
      <w:r w:rsidRPr="000C2704">
        <w:rPr>
          <w:sz w:val="20"/>
        </w:rPr>
        <w:t xml:space="preserve">The Contractor shall have an authorized person or persons to receive all items delivered to the site of the Work and shall properly unload, check for completeness of shipment, and in-transit damage. </w:t>
      </w:r>
      <w:r>
        <w:rPr>
          <w:sz w:val="20"/>
        </w:rPr>
        <w:t xml:space="preserve"> </w:t>
      </w:r>
      <w:r w:rsidRPr="000C2704">
        <w:rPr>
          <w:sz w:val="20"/>
        </w:rPr>
        <w:t xml:space="preserve">The Contractor shall properly handle and store materials, supplies, equipment etc. in accordance with the </w:t>
      </w:r>
      <w:r>
        <w:rPr>
          <w:sz w:val="20"/>
        </w:rPr>
        <w:t>C</w:t>
      </w:r>
      <w:r w:rsidRPr="000C2704">
        <w:rPr>
          <w:sz w:val="20"/>
        </w:rPr>
        <w:t>ontract documents or manufacturer’s printed instructions for each product.</w:t>
      </w:r>
    </w:p>
    <w:p w14:paraId="0BB8A931" w14:textId="77777777" w:rsidR="00F62DA7" w:rsidRPr="000C2704" w:rsidRDefault="00F62DA7" w:rsidP="0089007E">
      <w:pPr>
        <w:pStyle w:val="BodyTextIndent"/>
        <w:tabs>
          <w:tab w:val="right" w:pos="10224"/>
        </w:tabs>
        <w:spacing w:before="60"/>
        <w:ind w:left="540" w:hanging="540"/>
        <w:jc w:val="both"/>
        <w:rPr>
          <w:sz w:val="20"/>
        </w:rPr>
      </w:pPr>
      <w:r w:rsidRPr="0012047B">
        <w:rPr>
          <w:b/>
          <w:bCs/>
          <w:sz w:val="20"/>
        </w:rPr>
        <w:t>3.22</w:t>
      </w:r>
      <w:r>
        <w:rPr>
          <w:sz w:val="20"/>
        </w:rPr>
        <w:tab/>
      </w:r>
      <w:r w:rsidRPr="000C2704">
        <w:rPr>
          <w:sz w:val="20"/>
        </w:rPr>
        <w:t xml:space="preserve">Schedule and Reports: </w:t>
      </w:r>
      <w:r>
        <w:rPr>
          <w:sz w:val="20"/>
        </w:rPr>
        <w:t xml:space="preserve"> </w:t>
      </w:r>
      <w:r w:rsidRPr="000C2704">
        <w:rPr>
          <w:sz w:val="20"/>
        </w:rPr>
        <w:t xml:space="preserve">Promptly after the Agency issues a </w:t>
      </w:r>
      <w:r>
        <w:rPr>
          <w:sz w:val="20"/>
        </w:rPr>
        <w:t>Task Order</w:t>
      </w:r>
      <w:r w:rsidRPr="000C2704">
        <w:rPr>
          <w:sz w:val="20"/>
        </w:rPr>
        <w:t>, the Contractor shall present a construction schedule in a form satisfactory to the Agency.</w:t>
      </w:r>
      <w:r>
        <w:rPr>
          <w:sz w:val="20"/>
        </w:rPr>
        <w:t xml:space="preserve"> </w:t>
      </w:r>
      <w:r w:rsidRPr="000C2704">
        <w:rPr>
          <w:sz w:val="20"/>
        </w:rPr>
        <w:t xml:space="preserve"> At intervals agreed upon in the </w:t>
      </w:r>
      <w:r>
        <w:rPr>
          <w:sz w:val="20"/>
        </w:rPr>
        <w:t>Task</w:t>
      </w:r>
      <w:r w:rsidRPr="000C2704">
        <w:rPr>
          <w:sz w:val="20"/>
        </w:rPr>
        <w:t xml:space="preserve"> Order, the Contractor shall update the schedule showing the actual progress of the work and adjustment in completion dates. </w:t>
      </w:r>
      <w:r>
        <w:rPr>
          <w:sz w:val="20"/>
        </w:rPr>
        <w:t xml:space="preserve"> </w:t>
      </w:r>
      <w:r w:rsidRPr="000C2704">
        <w:rPr>
          <w:sz w:val="20"/>
        </w:rPr>
        <w:t xml:space="preserve">If the work falls behind schedule, the Contractor shall present a plan for completion of the work by the scheduled date for completion. </w:t>
      </w:r>
    </w:p>
    <w:p w14:paraId="17577461" w14:textId="77777777" w:rsidR="00870AF0" w:rsidRDefault="00870AF0">
      <w:pPr>
        <w:rPr>
          <w:bCs/>
          <w:sz w:val="20"/>
          <w:u w:val="none"/>
        </w:rPr>
      </w:pPr>
      <w:r>
        <w:rPr>
          <w:bCs/>
          <w:sz w:val="20"/>
          <w:u w:val="none"/>
        </w:rPr>
        <w:br w:type="page"/>
      </w:r>
    </w:p>
    <w:p w14:paraId="463F7453" w14:textId="0CEA65FE" w:rsidR="00F62DA7" w:rsidRPr="00A06E85" w:rsidRDefault="00F62DA7" w:rsidP="00870AF0">
      <w:pPr>
        <w:tabs>
          <w:tab w:val="left" w:pos="540"/>
          <w:tab w:val="right" w:pos="10224"/>
        </w:tabs>
        <w:spacing w:before="60"/>
        <w:rPr>
          <w:b w:val="0"/>
          <w:sz w:val="20"/>
          <w:u w:val="none"/>
        </w:rPr>
      </w:pPr>
      <w:r w:rsidRPr="0012047B">
        <w:rPr>
          <w:bCs/>
          <w:sz w:val="20"/>
          <w:u w:val="none"/>
        </w:rPr>
        <w:lastRenderedPageBreak/>
        <w:t>3.23</w:t>
      </w:r>
      <w:r>
        <w:rPr>
          <w:b w:val="0"/>
          <w:sz w:val="20"/>
          <w:u w:val="none"/>
        </w:rPr>
        <w:tab/>
      </w:r>
      <w:r w:rsidRPr="00DC7A32">
        <w:rPr>
          <w:bCs/>
          <w:sz w:val="20"/>
          <w:u w:val="none"/>
        </w:rPr>
        <w:t>Time for Completion</w:t>
      </w:r>
    </w:p>
    <w:p w14:paraId="0B5E5E7C" w14:textId="285B602B" w:rsidR="00774ECA" w:rsidRDefault="00F62DA7" w:rsidP="0089007E">
      <w:pPr>
        <w:pStyle w:val="BodyTextIndent"/>
        <w:tabs>
          <w:tab w:val="right" w:pos="10224"/>
        </w:tabs>
        <w:spacing w:before="60"/>
        <w:ind w:left="1260" w:hanging="713"/>
        <w:jc w:val="both"/>
        <w:rPr>
          <w:sz w:val="20"/>
        </w:rPr>
      </w:pPr>
      <w:r w:rsidRPr="0012047B">
        <w:rPr>
          <w:b/>
          <w:bCs/>
          <w:sz w:val="20"/>
        </w:rPr>
        <w:t>3.23.1</w:t>
      </w:r>
      <w:r>
        <w:rPr>
          <w:sz w:val="20"/>
        </w:rPr>
        <w:tab/>
      </w:r>
      <w:r w:rsidRPr="000C2704">
        <w:rPr>
          <w:sz w:val="20"/>
        </w:rPr>
        <w:t xml:space="preserve">Each </w:t>
      </w:r>
      <w:r>
        <w:rPr>
          <w:sz w:val="20"/>
        </w:rPr>
        <w:t>Task</w:t>
      </w:r>
      <w:r w:rsidRPr="000C2704">
        <w:rPr>
          <w:sz w:val="20"/>
        </w:rPr>
        <w:t xml:space="preserve"> Order signed by the Agency and Contractor shall set forth the time for completion of the Work specified therein. </w:t>
      </w:r>
      <w:r>
        <w:rPr>
          <w:sz w:val="20"/>
        </w:rPr>
        <w:t xml:space="preserve"> </w:t>
      </w:r>
      <w:r w:rsidRPr="000C2704">
        <w:rPr>
          <w:sz w:val="20"/>
        </w:rPr>
        <w:t xml:space="preserve">Contractor shall make a request for extension of time within seven days of the event giving rise to the request. </w:t>
      </w:r>
      <w:r>
        <w:rPr>
          <w:sz w:val="20"/>
        </w:rPr>
        <w:t xml:space="preserve"> </w:t>
      </w:r>
      <w:r w:rsidRPr="000C2704">
        <w:rPr>
          <w:sz w:val="20"/>
        </w:rPr>
        <w:t xml:space="preserve">The Contractor shall adequately document delays of the work that are due to circumstances beyond the control of the Contractor and shall submit the documentation to the Agency with any request for an extension. </w:t>
      </w:r>
      <w:r>
        <w:rPr>
          <w:sz w:val="20"/>
        </w:rPr>
        <w:t xml:space="preserve"> </w:t>
      </w:r>
      <w:r w:rsidRPr="000C2704">
        <w:rPr>
          <w:sz w:val="20"/>
        </w:rPr>
        <w:t xml:space="preserve">In the event of ongoing delay, the Contractor shall notify the Agency in its request for an extension of time that the cause of delay is ongoing. In such case, the Contractor shall supplement its request </w:t>
      </w:r>
      <w:r>
        <w:rPr>
          <w:sz w:val="20"/>
        </w:rPr>
        <w:t xml:space="preserve">when </w:t>
      </w:r>
      <w:r w:rsidRPr="000C2704">
        <w:rPr>
          <w:sz w:val="20"/>
        </w:rPr>
        <w:t xml:space="preserve">the cause of delay ends or the project is completed, whichever is sooner. </w:t>
      </w:r>
    </w:p>
    <w:p w14:paraId="55BFCFEF" w14:textId="77777777" w:rsidR="00BA128B" w:rsidRDefault="00F62DA7" w:rsidP="0089007E">
      <w:pPr>
        <w:pStyle w:val="BodyTextIndent"/>
        <w:tabs>
          <w:tab w:val="right" w:pos="10224"/>
        </w:tabs>
        <w:spacing w:before="60"/>
        <w:ind w:left="1260" w:hanging="713"/>
        <w:jc w:val="both"/>
        <w:rPr>
          <w:sz w:val="20"/>
        </w:rPr>
      </w:pPr>
      <w:r w:rsidRPr="0012047B">
        <w:rPr>
          <w:b/>
          <w:bCs/>
          <w:sz w:val="20"/>
        </w:rPr>
        <w:t>3.23.2</w:t>
      </w:r>
      <w:r>
        <w:rPr>
          <w:sz w:val="20"/>
        </w:rPr>
        <w:tab/>
      </w:r>
      <w:r w:rsidRPr="000C2704">
        <w:rPr>
          <w:sz w:val="20"/>
        </w:rPr>
        <w:t xml:space="preserve">The Agency will review each request for time extension and equitably adjust the time for completion where (1) the event of delay actually impacted the critical path of the project and was beyond the control of the Contractor, and (2) completion of the Work was actually delayed.  </w:t>
      </w:r>
    </w:p>
    <w:p w14:paraId="3A98F797" w14:textId="645BA071" w:rsidR="0012047B" w:rsidRDefault="0012047B" w:rsidP="0089007E">
      <w:pPr>
        <w:rPr>
          <w:b w:val="0"/>
          <w:sz w:val="20"/>
          <w:u w:val="none"/>
        </w:rPr>
      </w:pPr>
    </w:p>
    <w:p w14:paraId="195F27B0" w14:textId="717DD4C5" w:rsidR="00DD41F7" w:rsidRPr="0012047B" w:rsidRDefault="0012047B" w:rsidP="0089007E">
      <w:pPr>
        <w:tabs>
          <w:tab w:val="left" w:pos="540"/>
          <w:tab w:val="right" w:pos="10224"/>
        </w:tabs>
        <w:jc w:val="both"/>
        <w:rPr>
          <w:sz w:val="20"/>
          <w:u w:val="none"/>
        </w:rPr>
      </w:pPr>
      <w:r>
        <w:rPr>
          <w:sz w:val="20"/>
          <w:u w:val="none"/>
        </w:rPr>
        <w:t xml:space="preserve">ARTICLE 4 - </w:t>
      </w:r>
      <w:r w:rsidR="00DD41F7" w:rsidRPr="0012047B">
        <w:rPr>
          <w:sz w:val="20"/>
          <w:u w:val="none"/>
        </w:rPr>
        <w:t>INSURANCE</w:t>
      </w:r>
    </w:p>
    <w:p w14:paraId="1A724B87" w14:textId="77777777" w:rsidR="00774ECA" w:rsidRDefault="00DD41F7" w:rsidP="00870AF0">
      <w:pPr>
        <w:keepNext/>
        <w:tabs>
          <w:tab w:val="right" w:pos="10224"/>
        </w:tabs>
        <w:spacing w:before="60" w:after="60"/>
        <w:ind w:left="540" w:hanging="540"/>
        <w:jc w:val="both"/>
        <w:rPr>
          <w:b w:val="0"/>
          <w:sz w:val="20"/>
          <w:u w:val="none"/>
        </w:rPr>
      </w:pPr>
      <w:r w:rsidRPr="00D3645E">
        <w:rPr>
          <w:bCs/>
          <w:sz w:val="20"/>
          <w:u w:val="none"/>
        </w:rPr>
        <w:t>4</w:t>
      </w:r>
      <w:r w:rsidR="001D6C46" w:rsidRPr="00D3645E">
        <w:rPr>
          <w:bCs/>
          <w:sz w:val="20"/>
          <w:u w:val="none"/>
        </w:rPr>
        <w:t>.1</w:t>
      </w:r>
      <w:r w:rsidR="00CB78C7" w:rsidRPr="00D3645E">
        <w:rPr>
          <w:b w:val="0"/>
          <w:sz w:val="20"/>
          <w:u w:val="none"/>
        </w:rPr>
        <w:tab/>
      </w:r>
      <w:r w:rsidR="001D6C46" w:rsidRPr="00774ECA">
        <w:rPr>
          <w:bCs/>
          <w:sz w:val="20"/>
          <w:u w:val="none"/>
        </w:rPr>
        <w:t>Commercial General Liability, Business Automobile Liability, and Worker</w:t>
      </w:r>
      <w:r w:rsidR="005D64C0" w:rsidRPr="00774ECA">
        <w:rPr>
          <w:bCs/>
          <w:sz w:val="20"/>
          <w:u w:val="none"/>
        </w:rPr>
        <w:t>’</w:t>
      </w:r>
      <w:r w:rsidR="001D6C46" w:rsidRPr="00774ECA">
        <w:rPr>
          <w:bCs/>
          <w:sz w:val="20"/>
          <w:u w:val="none"/>
        </w:rPr>
        <w:t>s Compensation</w:t>
      </w:r>
    </w:p>
    <w:p w14:paraId="72823784" w14:textId="3FFF6AF7" w:rsidR="00204A52" w:rsidRPr="00D3645E" w:rsidRDefault="001D6C46" w:rsidP="00870AF0">
      <w:pPr>
        <w:keepNext/>
        <w:tabs>
          <w:tab w:val="right" w:pos="10224"/>
        </w:tabs>
        <w:spacing w:before="60" w:after="60"/>
        <w:ind w:left="540"/>
        <w:jc w:val="both"/>
        <w:rPr>
          <w:b w:val="0"/>
          <w:sz w:val="20"/>
          <w:u w:val="none"/>
        </w:rPr>
      </w:pPr>
      <w:r w:rsidRPr="00D3645E">
        <w:rPr>
          <w:b w:val="0"/>
          <w:sz w:val="20"/>
          <w:u w:val="none"/>
        </w:rPr>
        <w:t>The Contractor shall purchase from and maintain, in a company or companies lawfully authorized to do business in South Carolina, such insurance as will protect Contractor from claims set forth below, which may arise out of or result from Contractor</w:t>
      </w:r>
      <w:r w:rsidR="005D64C0" w:rsidRPr="00D3645E">
        <w:rPr>
          <w:b w:val="0"/>
          <w:sz w:val="20"/>
          <w:u w:val="none"/>
        </w:rPr>
        <w:t>’</w:t>
      </w:r>
      <w:r w:rsidRPr="00D3645E">
        <w:rPr>
          <w:b w:val="0"/>
          <w:sz w:val="20"/>
          <w:u w:val="none"/>
        </w:rPr>
        <w:t xml:space="preserve">s operations </w:t>
      </w:r>
      <w:r w:rsidR="00E92A3D" w:rsidRPr="00D3645E">
        <w:rPr>
          <w:b w:val="0"/>
          <w:sz w:val="20"/>
          <w:u w:val="none"/>
        </w:rPr>
        <w:t xml:space="preserve">and completed operations </w:t>
      </w:r>
      <w:r w:rsidRPr="00D3645E">
        <w:rPr>
          <w:b w:val="0"/>
          <w:sz w:val="20"/>
          <w:u w:val="none"/>
        </w:rPr>
        <w:t xml:space="preserve">under the Contract and for which the Contractor may be legally liable, whether such operations be by the Contractor or by a </w:t>
      </w:r>
      <w:r w:rsidR="00316BB7" w:rsidRPr="00D3645E">
        <w:rPr>
          <w:b w:val="0"/>
          <w:sz w:val="20"/>
          <w:u w:val="none"/>
        </w:rPr>
        <w:t>subcontractor</w:t>
      </w:r>
      <w:r w:rsidRPr="00D3645E">
        <w:rPr>
          <w:b w:val="0"/>
          <w:sz w:val="20"/>
          <w:u w:val="none"/>
        </w:rPr>
        <w:t xml:space="preserve"> or by anyone directly or indirectly employed by any of them, or by anyone for whose acts any of them may be liable:</w:t>
      </w:r>
    </w:p>
    <w:p w14:paraId="0898C615" w14:textId="3FE50CAE"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claims under workers</w:t>
      </w:r>
      <w:r w:rsidR="005D64C0" w:rsidRPr="00D3645E">
        <w:rPr>
          <w:b w:val="0"/>
          <w:sz w:val="20"/>
          <w:u w:val="none"/>
        </w:rPr>
        <w:t>’</w:t>
      </w:r>
      <w:r w:rsidRPr="00D3645E">
        <w:rPr>
          <w:b w:val="0"/>
          <w:sz w:val="20"/>
          <w:u w:val="none"/>
        </w:rPr>
        <w:t xml:space="preserve"> compensation, disability benefit and other similar employee benefit acts which are applicable to the Work to be </w:t>
      </w:r>
      <w:r w:rsidR="0089007E" w:rsidRPr="00D3645E">
        <w:rPr>
          <w:b w:val="0"/>
          <w:sz w:val="20"/>
          <w:u w:val="none"/>
        </w:rPr>
        <w:t>performed.</w:t>
      </w:r>
    </w:p>
    <w:p w14:paraId="67F3C24F" w14:textId="79D3B537"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claims for damages because of bodily injury, occupational sickness or disease, or death of the Contractor</w:t>
      </w:r>
      <w:r w:rsidR="005D64C0" w:rsidRPr="00D3645E">
        <w:rPr>
          <w:b w:val="0"/>
          <w:sz w:val="20"/>
          <w:u w:val="none"/>
        </w:rPr>
        <w:t>’</w:t>
      </w:r>
      <w:r w:rsidRPr="00D3645E">
        <w:rPr>
          <w:b w:val="0"/>
          <w:sz w:val="20"/>
          <w:u w:val="none"/>
        </w:rPr>
        <w:t xml:space="preserve">s </w:t>
      </w:r>
      <w:r w:rsidR="0089007E" w:rsidRPr="00D3645E">
        <w:rPr>
          <w:b w:val="0"/>
          <w:sz w:val="20"/>
          <w:u w:val="none"/>
        </w:rPr>
        <w:t>employees.</w:t>
      </w:r>
    </w:p>
    <w:p w14:paraId="0D7230C3" w14:textId="192CB090"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claims for damages because of bodily injury, sickness or disease, or death of any person other than the Contractor</w:t>
      </w:r>
      <w:r w:rsidR="005D64C0" w:rsidRPr="00D3645E">
        <w:rPr>
          <w:b w:val="0"/>
          <w:sz w:val="20"/>
          <w:u w:val="none"/>
        </w:rPr>
        <w:t>’</w:t>
      </w:r>
      <w:r w:rsidRPr="00D3645E">
        <w:rPr>
          <w:b w:val="0"/>
          <w:sz w:val="20"/>
          <w:u w:val="none"/>
        </w:rPr>
        <w:t xml:space="preserve">s </w:t>
      </w:r>
      <w:r w:rsidR="0089007E" w:rsidRPr="00D3645E">
        <w:rPr>
          <w:b w:val="0"/>
          <w:sz w:val="20"/>
          <w:u w:val="none"/>
        </w:rPr>
        <w:t>employees.</w:t>
      </w:r>
    </w:p>
    <w:p w14:paraId="70C55711" w14:textId="22065156"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 xml:space="preserve">claims for damages insured by usual personal injury liability </w:t>
      </w:r>
      <w:r w:rsidR="0089007E" w:rsidRPr="00D3645E">
        <w:rPr>
          <w:b w:val="0"/>
          <w:sz w:val="20"/>
          <w:u w:val="none"/>
        </w:rPr>
        <w:t>coverage.</w:t>
      </w:r>
    </w:p>
    <w:p w14:paraId="5DAA2A26" w14:textId="142365D9"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 xml:space="preserve">claims for damages, other than to the Work itself, because of injury to or destruction of tangible property, including loss of use resulting </w:t>
      </w:r>
      <w:r w:rsidR="0089007E" w:rsidRPr="00D3645E">
        <w:rPr>
          <w:b w:val="0"/>
          <w:sz w:val="20"/>
          <w:u w:val="none"/>
        </w:rPr>
        <w:t>therefrom.</w:t>
      </w:r>
    </w:p>
    <w:p w14:paraId="641FE120" w14:textId="7F8A1257" w:rsidR="00BF5F39"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 xml:space="preserve">claims for damages because of bodily injury, death of a person or property damage arising out of </w:t>
      </w:r>
      <w:r w:rsidR="00E92A3D" w:rsidRPr="00D3645E">
        <w:rPr>
          <w:b w:val="0"/>
          <w:sz w:val="20"/>
          <w:u w:val="none"/>
        </w:rPr>
        <w:t>ownership</w:t>
      </w:r>
      <w:r w:rsidRPr="00D3645E">
        <w:rPr>
          <w:b w:val="0"/>
          <w:sz w:val="20"/>
          <w:u w:val="none"/>
        </w:rPr>
        <w:t xml:space="preserve">, maintenance or use of a motor </w:t>
      </w:r>
      <w:r w:rsidR="0089007E" w:rsidRPr="00D3645E">
        <w:rPr>
          <w:b w:val="0"/>
          <w:sz w:val="20"/>
          <w:u w:val="none"/>
        </w:rPr>
        <w:t>vehicle.</w:t>
      </w:r>
    </w:p>
    <w:p w14:paraId="360C62FD" w14:textId="65FA86B4"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claims for bodily injury or property damage arising out of completed operations; and</w:t>
      </w:r>
    </w:p>
    <w:p w14:paraId="143E6000" w14:textId="53FAB884" w:rsidR="001D6C46"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claims involving contractual liability insurance applicable to the Contractor</w:t>
      </w:r>
      <w:r w:rsidR="005D64C0" w:rsidRPr="00D3645E">
        <w:rPr>
          <w:b w:val="0"/>
          <w:sz w:val="20"/>
          <w:u w:val="none"/>
        </w:rPr>
        <w:t>’</w:t>
      </w:r>
      <w:r w:rsidRPr="00D3645E">
        <w:rPr>
          <w:b w:val="0"/>
          <w:sz w:val="20"/>
          <w:u w:val="none"/>
        </w:rPr>
        <w:t xml:space="preserve">s obligations under </w:t>
      </w:r>
      <w:r w:rsidR="00FD739D">
        <w:rPr>
          <w:b w:val="0"/>
          <w:sz w:val="20"/>
          <w:u w:val="none"/>
        </w:rPr>
        <w:t>Section</w:t>
      </w:r>
      <w:r w:rsidR="00E92A3D" w:rsidRPr="00D3645E">
        <w:rPr>
          <w:b w:val="0"/>
          <w:sz w:val="20"/>
          <w:u w:val="none"/>
        </w:rPr>
        <w:t xml:space="preserve"> 3.17, Indemnification</w:t>
      </w:r>
      <w:r w:rsidRPr="00D3645E">
        <w:rPr>
          <w:b w:val="0"/>
          <w:sz w:val="20"/>
          <w:u w:val="none"/>
        </w:rPr>
        <w:t>.</w:t>
      </w:r>
    </w:p>
    <w:p w14:paraId="37F59C8B" w14:textId="6BCF65FE" w:rsidR="001D6C46" w:rsidRPr="00D3645E" w:rsidRDefault="001D6C46" w:rsidP="00870AF0">
      <w:pPr>
        <w:pStyle w:val="ListParagraph"/>
        <w:numPr>
          <w:ilvl w:val="2"/>
          <w:numId w:val="28"/>
        </w:numPr>
        <w:tabs>
          <w:tab w:val="right" w:pos="10224"/>
        </w:tabs>
        <w:spacing w:before="60" w:after="60"/>
        <w:ind w:left="1260"/>
        <w:contextualSpacing w:val="0"/>
        <w:jc w:val="both"/>
        <w:rPr>
          <w:b w:val="0"/>
          <w:sz w:val="20"/>
          <w:u w:val="none"/>
        </w:rPr>
      </w:pPr>
      <w:r w:rsidRPr="00D3645E">
        <w:rPr>
          <w:b w:val="0"/>
          <w:sz w:val="20"/>
          <w:u w:val="none"/>
        </w:rPr>
        <w:t xml:space="preserve">The insurance required by </w:t>
      </w:r>
      <w:r w:rsidR="00D3645E">
        <w:rPr>
          <w:b w:val="0"/>
          <w:sz w:val="20"/>
          <w:u w:val="none"/>
        </w:rPr>
        <w:t>Section</w:t>
      </w:r>
      <w:r w:rsidRPr="00D3645E">
        <w:rPr>
          <w:b w:val="0"/>
          <w:sz w:val="20"/>
          <w:u w:val="none"/>
        </w:rPr>
        <w:t xml:space="preserve"> </w:t>
      </w:r>
      <w:r w:rsidR="00DD41F7" w:rsidRPr="00D3645E">
        <w:rPr>
          <w:b w:val="0"/>
          <w:sz w:val="20"/>
          <w:u w:val="none"/>
        </w:rPr>
        <w:t>4</w:t>
      </w:r>
      <w:r w:rsidRPr="00D3645E">
        <w:rPr>
          <w:b w:val="0"/>
          <w:sz w:val="20"/>
          <w:u w:val="none"/>
        </w:rPr>
        <w:t>.1 shall be written for not less than the limits of liability specified below or required by law, whichever is greater.</w:t>
      </w:r>
      <w:r w:rsidR="002848A6" w:rsidRPr="00D3645E">
        <w:rPr>
          <w:b w:val="0"/>
          <w:sz w:val="20"/>
          <w:u w:val="none"/>
        </w:rPr>
        <w:t xml:space="preserve"> </w:t>
      </w:r>
      <w:r w:rsidRPr="00D3645E">
        <w:rPr>
          <w:b w:val="0"/>
          <w:sz w:val="20"/>
          <w:u w:val="none"/>
        </w:rPr>
        <w:t xml:space="preserve"> Coverage shall be written on an occurrence basis and shall be maintained without interruption from the date of commencement of the Work until date of final payment and termination of any coverage required to be maintained after final payment and, with respect to the Contractor</w:t>
      </w:r>
      <w:r w:rsidR="005D64C0" w:rsidRPr="00D3645E">
        <w:rPr>
          <w:b w:val="0"/>
          <w:sz w:val="20"/>
          <w:u w:val="none"/>
        </w:rPr>
        <w:t>’</w:t>
      </w:r>
      <w:r w:rsidRPr="00D3645E">
        <w:rPr>
          <w:b w:val="0"/>
          <w:sz w:val="20"/>
          <w:u w:val="none"/>
        </w:rPr>
        <w:t xml:space="preserve">s completed operations coverage, until the expiration of the period for correction of Work set forth in </w:t>
      </w:r>
      <w:r w:rsidR="00DC7A32">
        <w:rPr>
          <w:b w:val="0"/>
          <w:sz w:val="20"/>
          <w:u w:val="none"/>
        </w:rPr>
        <w:t>Section</w:t>
      </w:r>
      <w:r w:rsidRPr="00D3645E">
        <w:rPr>
          <w:b w:val="0"/>
          <w:sz w:val="20"/>
          <w:u w:val="none"/>
        </w:rPr>
        <w:t xml:space="preserve"> 3.10 or for such other period for maintenance of completed operations coverage as specified in the Contract Documents.</w:t>
      </w:r>
    </w:p>
    <w:p w14:paraId="64835158" w14:textId="2B749D68" w:rsidR="001D6C46" w:rsidRPr="00D3645E" w:rsidRDefault="00D3645E" w:rsidP="00870AF0">
      <w:pPr>
        <w:tabs>
          <w:tab w:val="right" w:leader="dot" w:pos="10080"/>
          <w:tab w:val="right" w:pos="10224"/>
        </w:tabs>
        <w:spacing w:before="60" w:after="60"/>
        <w:ind w:left="1620" w:hanging="360"/>
        <w:jc w:val="both"/>
        <w:rPr>
          <w:b w:val="0"/>
          <w:sz w:val="20"/>
          <w:u w:val="none"/>
        </w:rPr>
      </w:pPr>
      <w:r w:rsidRPr="00D3645E">
        <w:rPr>
          <w:sz w:val="20"/>
          <w:u w:val="none"/>
        </w:rPr>
        <w:t>.1</w:t>
      </w:r>
      <w:r w:rsidR="00750718" w:rsidRPr="00D3645E">
        <w:rPr>
          <w:b w:val="0"/>
          <w:bCs/>
          <w:sz w:val="20"/>
          <w:u w:val="none"/>
        </w:rPr>
        <w:tab/>
      </w:r>
      <w:r w:rsidR="001D6C46" w:rsidRPr="00D3645E">
        <w:rPr>
          <w:b w:val="0"/>
          <w:sz w:val="20"/>
          <w:u w:val="none"/>
        </w:rPr>
        <w:t>COMMERCIAL GENERAL LIABILITY:</w:t>
      </w:r>
    </w:p>
    <w:p w14:paraId="1CD47670"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sz w:val="20"/>
          <w:u w:val="none"/>
        </w:rPr>
        <w:t xml:space="preserve">(1) </w:t>
      </w:r>
      <w:r w:rsidR="002848A6">
        <w:rPr>
          <w:b w:val="0"/>
          <w:sz w:val="20"/>
          <w:u w:val="none"/>
        </w:rPr>
        <w:t>General Aggregate (per project)</w:t>
      </w:r>
      <w:r w:rsidRPr="000C2704">
        <w:rPr>
          <w:b w:val="0"/>
          <w:sz w:val="20"/>
          <w:u w:val="none"/>
        </w:rPr>
        <w:tab/>
        <w:t>$</w:t>
      </w:r>
      <w:r w:rsidR="0022635E" w:rsidRPr="000C2704">
        <w:rPr>
          <w:b w:val="0"/>
          <w:sz w:val="20"/>
          <w:u w:val="none"/>
        </w:rPr>
        <w:t>1</w:t>
      </w:r>
      <w:r w:rsidRPr="000C2704">
        <w:rPr>
          <w:b w:val="0"/>
          <w:sz w:val="20"/>
          <w:u w:val="none"/>
        </w:rPr>
        <w:t>,000,000</w:t>
      </w:r>
    </w:p>
    <w:p w14:paraId="1DD05585"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sz w:val="20"/>
          <w:u w:val="none"/>
        </w:rPr>
        <w:t>(2</w:t>
      </w:r>
      <w:r w:rsidR="002848A6">
        <w:rPr>
          <w:b w:val="0"/>
          <w:sz w:val="20"/>
          <w:u w:val="none"/>
        </w:rPr>
        <w:t>) Products/Completed Operations</w:t>
      </w:r>
      <w:r w:rsidRPr="000C2704">
        <w:rPr>
          <w:b w:val="0"/>
          <w:sz w:val="20"/>
          <w:u w:val="none"/>
        </w:rPr>
        <w:tab/>
        <w:t>$</w:t>
      </w:r>
      <w:r w:rsidR="0022635E" w:rsidRPr="000C2704">
        <w:rPr>
          <w:b w:val="0"/>
          <w:sz w:val="20"/>
          <w:u w:val="none"/>
        </w:rPr>
        <w:t>1</w:t>
      </w:r>
      <w:r w:rsidRPr="000C2704">
        <w:rPr>
          <w:b w:val="0"/>
          <w:sz w:val="20"/>
          <w:u w:val="none"/>
        </w:rPr>
        <w:t>,000,000</w:t>
      </w:r>
    </w:p>
    <w:p w14:paraId="5C6D96F2"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sz w:val="20"/>
          <w:u w:val="none"/>
        </w:rPr>
        <w:t xml:space="preserve">(3) </w:t>
      </w:r>
      <w:r w:rsidR="002848A6">
        <w:rPr>
          <w:b w:val="0"/>
          <w:sz w:val="20"/>
          <w:u w:val="none"/>
        </w:rPr>
        <w:t>Personal and Advertising Injury</w:t>
      </w:r>
      <w:r w:rsidRPr="000C2704">
        <w:rPr>
          <w:b w:val="0"/>
          <w:sz w:val="20"/>
          <w:u w:val="none"/>
        </w:rPr>
        <w:tab/>
        <w:t>$</w:t>
      </w:r>
      <w:r w:rsidR="0022635E" w:rsidRPr="000C2704">
        <w:rPr>
          <w:b w:val="0"/>
          <w:sz w:val="20"/>
          <w:u w:val="none"/>
        </w:rPr>
        <w:t>1</w:t>
      </w:r>
      <w:r w:rsidRPr="000C2704">
        <w:rPr>
          <w:b w:val="0"/>
          <w:sz w:val="20"/>
          <w:u w:val="none"/>
        </w:rPr>
        <w:t>,000,000</w:t>
      </w:r>
    </w:p>
    <w:p w14:paraId="7344B4A0" w14:textId="77777777" w:rsidR="001D6C46" w:rsidRPr="000C2704" w:rsidRDefault="0022635E" w:rsidP="00870AF0">
      <w:pPr>
        <w:tabs>
          <w:tab w:val="right" w:leader="dot" w:pos="10080"/>
          <w:tab w:val="right" w:pos="10224"/>
        </w:tabs>
        <w:spacing w:before="60" w:after="60"/>
        <w:ind w:left="1620"/>
        <w:jc w:val="both"/>
        <w:rPr>
          <w:b w:val="0"/>
          <w:sz w:val="20"/>
          <w:u w:val="none"/>
        </w:rPr>
      </w:pPr>
      <w:r w:rsidRPr="000C2704">
        <w:rPr>
          <w:b w:val="0"/>
          <w:sz w:val="20"/>
          <w:u w:val="none"/>
        </w:rPr>
        <w:t>(4) Each Occurrence</w:t>
      </w:r>
      <w:r w:rsidRPr="000C2704">
        <w:rPr>
          <w:b w:val="0"/>
          <w:sz w:val="20"/>
          <w:u w:val="none"/>
        </w:rPr>
        <w:tab/>
      </w:r>
      <w:r w:rsidR="001D6C46" w:rsidRPr="000C2704">
        <w:rPr>
          <w:b w:val="0"/>
          <w:sz w:val="20"/>
          <w:u w:val="none"/>
        </w:rPr>
        <w:t>$</w:t>
      </w:r>
      <w:r w:rsidRPr="000C2704">
        <w:rPr>
          <w:b w:val="0"/>
          <w:sz w:val="20"/>
          <w:u w:val="none"/>
        </w:rPr>
        <w:t>1</w:t>
      </w:r>
      <w:r w:rsidR="001D6C46" w:rsidRPr="000C2704">
        <w:rPr>
          <w:b w:val="0"/>
          <w:sz w:val="20"/>
          <w:u w:val="none"/>
        </w:rPr>
        <w:t>,000,000</w:t>
      </w:r>
    </w:p>
    <w:p w14:paraId="2DD261DA"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bCs/>
          <w:sz w:val="20"/>
          <w:u w:val="none"/>
        </w:rPr>
        <w:t xml:space="preserve">(5) </w:t>
      </w:r>
      <w:r w:rsidR="002848A6">
        <w:rPr>
          <w:b w:val="0"/>
          <w:sz w:val="20"/>
          <w:u w:val="none"/>
        </w:rPr>
        <w:t>Fire Damage (Any one fire)</w:t>
      </w:r>
      <w:r w:rsidR="0022635E" w:rsidRPr="000C2704">
        <w:rPr>
          <w:b w:val="0"/>
          <w:sz w:val="20"/>
          <w:u w:val="none"/>
        </w:rPr>
        <w:tab/>
      </w:r>
      <w:r w:rsidRPr="000C2704">
        <w:rPr>
          <w:b w:val="0"/>
          <w:sz w:val="20"/>
          <w:u w:val="none"/>
        </w:rPr>
        <w:t>$50,000</w:t>
      </w:r>
    </w:p>
    <w:p w14:paraId="7B00A841"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bCs/>
          <w:sz w:val="20"/>
          <w:u w:val="none"/>
        </w:rPr>
        <w:t xml:space="preserve">(6) </w:t>
      </w:r>
      <w:r w:rsidRPr="000C2704">
        <w:rPr>
          <w:b w:val="0"/>
          <w:sz w:val="20"/>
          <w:u w:val="none"/>
        </w:rPr>
        <w:t>M</w:t>
      </w:r>
      <w:r w:rsidR="002848A6">
        <w:rPr>
          <w:b w:val="0"/>
          <w:sz w:val="20"/>
          <w:u w:val="none"/>
        </w:rPr>
        <w:t>edical Expense (Any one person)</w:t>
      </w:r>
      <w:r w:rsidRPr="000C2704">
        <w:rPr>
          <w:b w:val="0"/>
          <w:sz w:val="20"/>
          <w:u w:val="none"/>
        </w:rPr>
        <w:tab/>
        <w:t>$5,000</w:t>
      </w:r>
    </w:p>
    <w:p w14:paraId="6343D16D" w14:textId="33C1C33B" w:rsidR="001D6C46" w:rsidRPr="000C2704" w:rsidRDefault="00D3645E" w:rsidP="00870AF0">
      <w:pPr>
        <w:tabs>
          <w:tab w:val="right" w:leader="dot" w:pos="10080"/>
          <w:tab w:val="right" w:pos="10224"/>
        </w:tabs>
        <w:spacing w:before="60" w:after="60"/>
        <w:ind w:left="1620" w:hanging="360"/>
        <w:jc w:val="both"/>
        <w:rPr>
          <w:b w:val="0"/>
          <w:sz w:val="20"/>
          <w:u w:val="none"/>
        </w:rPr>
      </w:pPr>
      <w:r w:rsidRPr="00D3645E">
        <w:rPr>
          <w:sz w:val="20"/>
          <w:u w:val="none"/>
        </w:rPr>
        <w:t>.2</w:t>
      </w:r>
      <w:r w:rsidR="00750718">
        <w:rPr>
          <w:b w:val="0"/>
          <w:bCs/>
          <w:sz w:val="20"/>
          <w:u w:val="none"/>
        </w:rPr>
        <w:tab/>
      </w:r>
      <w:r w:rsidR="001D6C46" w:rsidRPr="000C2704">
        <w:rPr>
          <w:b w:val="0"/>
          <w:sz w:val="20"/>
          <w:u w:val="none"/>
        </w:rPr>
        <w:t>BUSINESS AUTO LIABILITY (including All Owned, Non-owned, and Hired Vehicles):</w:t>
      </w:r>
    </w:p>
    <w:p w14:paraId="3BC640B4" w14:textId="77777777" w:rsidR="001D6C46" w:rsidRPr="000C2704" w:rsidRDefault="001D6C46" w:rsidP="00870AF0">
      <w:pPr>
        <w:tabs>
          <w:tab w:val="right" w:leader="dot" w:pos="10080"/>
          <w:tab w:val="right" w:pos="10224"/>
        </w:tabs>
        <w:spacing w:before="60" w:after="60"/>
        <w:ind w:left="1620"/>
        <w:jc w:val="both"/>
        <w:rPr>
          <w:b w:val="0"/>
          <w:bCs/>
          <w:sz w:val="20"/>
          <w:u w:val="none"/>
        </w:rPr>
      </w:pPr>
      <w:r w:rsidRPr="000C2704">
        <w:rPr>
          <w:b w:val="0"/>
          <w:bCs/>
          <w:sz w:val="20"/>
          <w:u w:val="none"/>
        </w:rPr>
        <w:t xml:space="preserve">(1) </w:t>
      </w:r>
      <w:r w:rsidRPr="000C2704">
        <w:rPr>
          <w:b w:val="0"/>
          <w:sz w:val="20"/>
          <w:u w:val="none"/>
        </w:rPr>
        <w:t xml:space="preserve">Combined Single Limit </w:t>
      </w:r>
      <w:r w:rsidRPr="000C2704">
        <w:rPr>
          <w:b w:val="0"/>
          <w:sz w:val="20"/>
          <w:u w:val="none"/>
        </w:rPr>
        <w:tab/>
        <w:t xml:space="preserve">$1,000,000 </w:t>
      </w:r>
      <w:r w:rsidRPr="000C2704">
        <w:rPr>
          <w:b w:val="0"/>
          <w:bCs/>
          <w:sz w:val="20"/>
          <w:u w:val="none"/>
        </w:rPr>
        <w:t>OR</w:t>
      </w:r>
    </w:p>
    <w:p w14:paraId="3FAD07C4"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bCs/>
          <w:sz w:val="20"/>
          <w:u w:val="none"/>
        </w:rPr>
        <w:t xml:space="preserve">(2) </w:t>
      </w:r>
      <w:r w:rsidRPr="000C2704">
        <w:rPr>
          <w:b w:val="0"/>
          <w:sz w:val="20"/>
          <w:u w:val="none"/>
        </w:rPr>
        <w:t xml:space="preserve">Bodily Injury &amp; Property Damage (each) </w:t>
      </w:r>
      <w:r w:rsidRPr="000C2704">
        <w:rPr>
          <w:b w:val="0"/>
          <w:sz w:val="20"/>
          <w:u w:val="none"/>
        </w:rPr>
        <w:tab/>
        <w:t>$750,000</w:t>
      </w:r>
    </w:p>
    <w:p w14:paraId="6C0FC3E4" w14:textId="32012721" w:rsidR="001D6C46" w:rsidRPr="000C2704" w:rsidRDefault="00D3645E" w:rsidP="00870AF0">
      <w:pPr>
        <w:tabs>
          <w:tab w:val="right" w:leader="dot" w:pos="10080"/>
          <w:tab w:val="right" w:pos="10224"/>
        </w:tabs>
        <w:spacing w:before="60" w:after="60"/>
        <w:ind w:left="1620" w:hanging="353"/>
        <w:jc w:val="both"/>
        <w:rPr>
          <w:b w:val="0"/>
          <w:sz w:val="20"/>
          <w:u w:val="none"/>
        </w:rPr>
      </w:pPr>
      <w:r>
        <w:rPr>
          <w:sz w:val="20"/>
          <w:u w:val="none"/>
        </w:rPr>
        <w:t>.3</w:t>
      </w:r>
      <w:r w:rsidR="00750718">
        <w:rPr>
          <w:b w:val="0"/>
          <w:bCs/>
          <w:sz w:val="20"/>
          <w:u w:val="none"/>
        </w:rPr>
        <w:tab/>
      </w:r>
      <w:r w:rsidR="001D6C46" w:rsidRPr="000C2704">
        <w:rPr>
          <w:b w:val="0"/>
          <w:sz w:val="20"/>
          <w:u w:val="none"/>
        </w:rPr>
        <w:t>WORKER</w:t>
      </w:r>
      <w:r w:rsidR="005D64C0" w:rsidRPr="000C2704">
        <w:rPr>
          <w:b w:val="0"/>
          <w:sz w:val="20"/>
          <w:u w:val="none"/>
        </w:rPr>
        <w:t>’</w:t>
      </w:r>
      <w:r w:rsidR="001D6C46" w:rsidRPr="000C2704">
        <w:rPr>
          <w:b w:val="0"/>
          <w:sz w:val="20"/>
          <w:u w:val="none"/>
        </w:rPr>
        <w:t>S COMPENSATION:</w:t>
      </w:r>
    </w:p>
    <w:p w14:paraId="33DAEBED"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bCs/>
          <w:sz w:val="20"/>
          <w:u w:val="none"/>
        </w:rPr>
        <w:t xml:space="preserve">(1) </w:t>
      </w:r>
      <w:r w:rsidRPr="000C2704">
        <w:rPr>
          <w:b w:val="0"/>
          <w:sz w:val="20"/>
          <w:u w:val="none"/>
        </w:rPr>
        <w:t>State Statutory</w:t>
      </w:r>
    </w:p>
    <w:p w14:paraId="7099C4BA" w14:textId="77777777" w:rsidR="001D6C46" w:rsidRPr="000C2704" w:rsidRDefault="001D6C46" w:rsidP="00870AF0">
      <w:pPr>
        <w:tabs>
          <w:tab w:val="right" w:leader="dot" w:pos="10080"/>
          <w:tab w:val="right" w:pos="10224"/>
        </w:tabs>
        <w:spacing w:before="60" w:after="60"/>
        <w:ind w:left="1620"/>
        <w:jc w:val="both"/>
        <w:rPr>
          <w:b w:val="0"/>
          <w:sz w:val="20"/>
          <w:u w:val="none"/>
        </w:rPr>
      </w:pPr>
      <w:r w:rsidRPr="000C2704">
        <w:rPr>
          <w:b w:val="0"/>
          <w:bCs/>
          <w:sz w:val="20"/>
          <w:u w:val="none"/>
        </w:rPr>
        <w:t xml:space="preserve">(2) </w:t>
      </w:r>
      <w:r w:rsidR="00B83C8C">
        <w:rPr>
          <w:b w:val="0"/>
          <w:sz w:val="20"/>
          <w:u w:val="none"/>
        </w:rPr>
        <w:t>Employers Liability</w:t>
      </w:r>
      <w:r w:rsidR="00B83C8C">
        <w:rPr>
          <w:b w:val="0"/>
          <w:sz w:val="20"/>
          <w:u w:val="none"/>
        </w:rPr>
        <w:tab/>
        <w:t>$100,000 p</w:t>
      </w:r>
      <w:r w:rsidRPr="000C2704">
        <w:rPr>
          <w:b w:val="0"/>
          <w:sz w:val="20"/>
          <w:u w:val="none"/>
        </w:rPr>
        <w:t>er Acc.</w:t>
      </w:r>
    </w:p>
    <w:p w14:paraId="561D0769" w14:textId="77777777" w:rsidR="001D6C46" w:rsidRPr="000C2704" w:rsidRDefault="001D6C46" w:rsidP="00870AF0">
      <w:pPr>
        <w:tabs>
          <w:tab w:val="right" w:leader="dot" w:pos="10080"/>
          <w:tab w:val="right" w:pos="10224"/>
        </w:tabs>
        <w:spacing w:before="60" w:after="60"/>
        <w:ind w:left="3510"/>
        <w:jc w:val="both"/>
        <w:rPr>
          <w:b w:val="0"/>
          <w:sz w:val="20"/>
          <w:u w:val="none"/>
        </w:rPr>
      </w:pPr>
      <w:r w:rsidRPr="000C2704">
        <w:rPr>
          <w:b w:val="0"/>
          <w:sz w:val="20"/>
          <w:u w:val="none"/>
        </w:rPr>
        <w:tab/>
        <w:t>$500,000 Disease, Policy Limit</w:t>
      </w:r>
    </w:p>
    <w:p w14:paraId="503D42B1" w14:textId="593464A1" w:rsidR="0089007E" w:rsidRDefault="001D6C46" w:rsidP="0089007E">
      <w:pPr>
        <w:tabs>
          <w:tab w:val="right" w:leader="dot" w:pos="10080"/>
          <w:tab w:val="right" w:pos="10224"/>
        </w:tabs>
        <w:spacing w:before="60" w:after="60"/>
        <w:ind w:left="3510"/>
        <w:jc w:val="both"/>
        <w:rPr>
          <w:b w:val="0"/>
          <w:sz w:val="20"/>
          <w:u w:val="none"/>
        </w:rPr>
      </w:pPr>
      <w:r w:rsidRPr="000C2704">
        <w:rPr>
          <w:b w:val="0"/>
          <w:sz w:val="20"/>
          <w:u w:val="none"/>
        </w:rPr>
        <w:tab/>
        <w:t>$100,000 Disease, Each Employee</w:t>
      </w:r>
      <w:r w:rsidR="0089007E">
        <w:rPr>
          <w:b w:val="0"/>
          <w:sz w:val="20"/>
          <w:u w:val="none"/>
        </w:rPr>
        <w:br w:type="page"/>
      </w:r>
    </w:p>
    <w:p w14:paraId="759FC11D" w14:textId="379E181B" w:rsidR="002848A6" w:rsidRDefault="001D6C46" w:rsidP="00870AF0">
      <w:pPr>
        <w:tabs>
          <w:tab w:val="right" w:pos="10224"/>
        </w:tabs>
        <w:spacing w:before="60" w:after="60"/>
        <w:ind w:left="1620"/>
        <w:jc w:val="both"/>
        <w:rPr>
          <w:b w:val="0"/>
          <w:sz w:val="20"/>
          <w:u w:val="none"/>
        </w:rPr>
      </w:pPr>
      <w:r w:rsidRPr="000C2704">
        <w:rPr>
          <w:b w:val="0"/>
          <w:sz w:val="20"/>
          <w:u w:val="none"/>
        </w:rPr>
        <w:lastRenderedPageBreak/>
        <w:t xml:space="preserve">In lieu of separate insurance policies for Commercial General Liability, Business Auto Liability, and Employers Liability, the Contractor may provide an umbrella policy meeting or exceeding all coverage requirements set forth in this </w:t>
      </w:r>
      <w:r w:rsidR="00DC7A32">
        <w:rPr>
          <w:b w:val="0"/>
          <w:sz w:val="20"/>
          <w:u w:val="none"/>
        </w:rPr>
        <w:t>Section</w:t>
      </w:r>
      <w:r w:rsidRPr="000C2704">
        <w:rPr>
          <w:b w:val="0"/>
          <w:sz w:val="20"/>
          <w:u w:val="none"/>
        </w:rPr>
        <w:t xml:space="preserve"> </w:t>
      </w:r>
      <w:r w:rsidR="00DD41F7">
        <w:rPr>
          <w:b w:val="0"/>
          <w:sz w:val="20"/>
          <w:u w:val="none"/>
        </w:rPr>
        <w:t>4</w:t>
      </w:r>
      <w:r w:rsidRPr="000C2704">
        <w:rPr>
          <w:b w:val="0"/>
          <w:sz w:val="20"/>
          <w:u w:val="none"/>
        </w:rPr>
        <w:t>.1</w:t>
      </w:r>
      <w:r w:rsidR="00DD41F7">
        <w:rPr>
          <w:b w:val="0"/>
          <w:sz w:val="20"/>
          <w:u w:val="none"/>
        </w:rPr>
        <w:t>.</w:t>
      </w:r>
      <w:r w:rsidRPr="000C2704">
        <w:rPr>
          <w:b w:val="0"/>
          <w:sz w:val="20"/>
          <w:u w:val="none"/>
        </w:rPr>
        <w:t xml:space="preserve"> The umbrella policy limits shall not be less than $5,000,000.</w:t>
      </w:r>
    </w:p>
    <w:p w14:paraId="4DB3EDF1" w14:textId="0AF594A5" w:rsidR="001D6C46" w:rsidRPr="000C2704" w:rsidRDefault="001D6C46" w:rsidP="00870AF0">
      <w:pPr>
        <w:pStyle w:val="AIAAgreementBodyText"/>
        <w:numPr>
          <w:ilvl w:val="2"/>
          <w:numId w:val="28"/>
        </w:numPr>
        <w:tabs>
          <w:tab w:val="clear" w:pos="720"/>
          <w:tab w:val="right" w:pos="10224"/>
        </w:tabs>
        <w:spacing w:before="60" w:after="60"/>
        <w:ind w:left="1260"/>
        <w:jc w:val="both"/>
      </w:pPr>
      <w:r w:rsidRPr="000C2704">
        <w:t xml:space="preserve">Prior to commencement of the Work, and thereafter upon replacement of each required policy of insurance, Contractor shall provide to the </w:t>
      </w:r>
      <w:r w:rsidR="00316BB7" w:rsidRPr="000C2704">
        <w:t>Agency</w:t>
      </w:r>
      <w:r w:rsidRPr="000C2704">
        <w:t xml:space="preserve"> a written endorsement to the Contractor</w:t>
      </w:r>
      <w:r w:rsidR="005D64C0" w:rsidRPr="000C2704">
        <w:t>’</w:t>
      </w:r>
      <w:r w:rsidRPr="000C2704">
        <w:t>s general liability insurance policy that:</w:t>
      </w:r>
    </w:p>
    <w:p w14:paraId="0ABC1A5C" w14:textId="4EFFFCAC" w:rsidR="00344A20" w:rsidRPr="00344A20" w:rsidRDefault="001D6C46" w:rsidP="00870AF0">
      <w:pPr>
        <w:pStyle w:val="AIAAgreementBodyText"/>
        <w:numPr>
          <w:ilvl w:val="0"/>
          <w:numId w:val="4"/>
        </w:numPr>
        <w:tabs>
          <w:tab w:val="clear" w:pos="720"/>
          <w:tab w:val="right" w:pos="10224"/>
        </w:tabs>
        <w:spacing w:before="60" w:after="60"/>
        <w:ind w:left="1620" w:hanging="360"/>
        <w:jc w:val="both"/>
      </w:pPr>
      <w:r w:rsidRPr="000C2704">
        <w:t xml:space="preserve">names the </w:t>
      </w:r>
      <w:r w:rsidR="00316BB7" w:rsidRPr="000C2704">
        <w:t>Agency</w:t>
      </w:r>
      <w:r w:rsidRPr="000C2704">
        <w:t xml:space="preserve"> as an additional insured for claims caused in whole or in part by the Contractor</w:t>
      </w:r>
      <w:r w:rsidR="005D64C0" w:rsidRPr="000C2704">
        <w:t>’</w:t>
      </w:r>
      <w:r w:rsidRPr="000C2704">
        <w:t>s negligent acts or omissions during the Contractor</w:t>
      </w:r>
      <w:r w:rsidR="005D64C0" w:rsidRPr="000C2704">
        <w:t>’</w:t>
      </w:r>
      <w:r w:rsidRPr="000C2704">
        <w:t xml:space="preserve">s </w:t>
      </w:r>
      <w:r w:rsidR="0089007E" w:rsidRPr="000C2704">
        <w:t>operations.</w:t>
      </w:r>
      <w:r w:rsidRPr="000C2704">
        <w:t xml:space="preserve"> </w:t>
      </w:r>
    </w:p>
    <w:p w14:paraId="6D4BECCC" w14:textId="0F8E7BE1" w:rsidR="001D6C46" w:rsidRPr="000C2704" w:rsidRDefault="001D6C46" w:rsidP="00870AF0">
      <w:pPr>
        <w:pStyle w:val="AIAAgreementBodyText"/>
        <w:numPr>
          <w:ilvl w:val="0"/>
          <w:numId w:val="4"/>
        </w:numPr>
        <w:tabs>
          <w:tab w:val="clear" w:pos="720"/>
          <w:tab w:val="right" w:pos="10224"/>
        </w:tabs>
        <w:spacing w:before="60" w:after="60"/>
        <w:ind w:left="1620" w:hanging="360"/>
        <w:jc w:val="both"/>
      </w:pPr>
      <w:r w:rsidRPr="000C2704">
        <w:t xml:space="preserve">provides that no material alteration, cancellation, non-renewal, or expiration of the coverage contained in such policy shall have effect unless all additional insured have been given at least ten (10) days prior written notice of cancellation for non-payment of premiums and thirty (30) days prior written notice of cancellation for any other reason; and </w:t>
      </w:r>
    </w:p>
    <w:p w14:paraId="1FBAAE22" w14:textId="325F5D63" w:rsidR="00FD2BEB" w:rsidRPr="00FD2BEB" w:rsidRDefault="001D6C46" w:rsidP="00870AF0">
      <w:pPr>
        <w:pStyle w:val="AIAAgreementBodyText"/>
        <w:numPr>
          <w:ilvl w:val="0"/>
          <w:numId w:val="4"/>
        </w:numPr>
        <w:tabs>
          <w:tab w:val="clear" w:pos="720"/>
          <w:tab w:val="right" w:pos="10224"/>
        </w:tabs>
        <w:spacing w:before="60" w:after="60"/>
        <w:ind w:left="1620" w:hanging="360"/>
        <w:jc w:val="both"/>
      </w:pPr>
      <w:r w:rsidRPr="000C2704">
        <w:t>provides that the Contractor</w:t>
      </w:r>
      <w:r w:rsidR="005D64C0" w:rsidRPr="000C2704">
        <w:t>’</w:t>
      </w:r>
      <w:r w:rsidRPr="000C2704">
        <w:t xml:space="preserve">s liability insurance policy shall be primary, with any liability insurance of the </w:t>
      </w:r>
      <w:r w:rsidR="00316BB7" w:rsidRPr="000C2704">
        <w:t>Agency</w:t>
      </w:r>
      <w:r w:rsidRPr="000C2704">
        <w:t xml:space="preserve"> as secondary and noncontributory.</w:t>
      </w:r>
    </w:p>
    <w:p w14:paraId="61B958AB" w14:textId="0CDA7223" w:rsidR="001D6C46" w:rsidRDefault="001D6C46" w:rsidP="00870AF0">
      <w:pPr>
        <w:pStyle w:val="AIAAgreementBodyText"/>
        <w:numPr>
          <w:ilvl w:val="2"/>
          <w:numId w:val="28"/>
        </w:numPr>
        <w:tabs>
          <w:tab w:val="clear" w:pos="720"/>
          <w:tab w:val="right" w:pos="10224"/>
        </w:tabs>
        <w:spacing w:before="60" w:after="60"/>
        <w:ind w:left="1260"/>
        <w:jc w:val="both"/>
      </w:pPr>
      <w:r w:rsidRPr="000C2704">
        <w:t xml:space="preserve">Before commencement of the Work, and thereafter upon renewal or replacement of each required policy of insurance, Contractor shall provide to the </w:t>
      </w:r>
      <w:r w:rsidR="00316BB7" w:rsidRPr="000C2704">
        <w:t>Agency</w:t>
      </w:r>
      <w:r w:rsidRPr="000C2704">
        <w:t xml:space="preserve"> a signed, original certificate of liability insurance (ACORD 25). </w:t>
      </w:r>
      <w:r w:rsidR="00774ECA">
        <w:t xml:space="preserve"> </w:t>
      </w:r>
      <w:r w:rsidRPr="000C2704">
        <w:t xml:space="preserve">Consistent with this </w:t>
      </w:r>
      <w:r w:rsidR="00DC7A32">
        <w:t>Section</w:t>
      </w:r>
      <w:r w:rsidRPr="000C2704">
        <w:t xml:space="preserve"> </w:t>
      </w:r>
      <w:r w:rsidR="00DD41F7">
        <w:t>4</w:t>
      </w:r>
      <w:r w:rsidRPr="000C2704">
        <w:t xml:space="preserve">.1, the certificate shall identify the types of insurance, state the limits of liability for each type of coverage, name the </w:t>
      </w:r>
      <w:r w:rsidR="00316BB7" w:rsidRPr="000C2704">
        <w:t>Agency</w:t>
      </w:r>
      <w:r w:rsidRPr="000C2704">
        <w:t xml:space="preserve"> as Certificate Holder, provide that the general aggregate limit applies per project, and provide that coverage is written on an occurrence basis. </w:t>
      </w:r>
      <w:r w:rsidR="002848A6">
        <w:t xml:space="preserve"> </w:t>
      </w:r>
      <w:r w:rsidRPr="000C2704">
        <w:t>Both the certificates and the endorsements must be received directly from either the Contractor</w:t>
      </w:r>
      <w:r w:rsidR="005D64C0" w:rsidRPr="000C2704">
        <w:t>’</w:t>
      </w:r>
      <w:r w:rsidRPr="000C2704">
        <w:t xml:space="preserve">s insurance agent or the insurance company. </w:t>
      </w:r>
      <w:r w:rsidR="002848A6">
        <w:t xml:space="preserve"> </w:t>
      </w:r>
      <w:r w:rsidRPr="000C2704">
        <w:t xml:space="preserve">An additional certificate evidencing continuation of liability coverage, including coverage for completed operations, naming the </w:t>
      </w:r>
      <w:r w:rsidR="00316BB7" w:rsidRPr="000C2704">
        <w:t>Agency</w:t>
      </w:r>
      <w:r w:rsidRPr="000C2704">
        <w:t xml:space="preserve"> as an additional insured for claims made under the Contractor</w:t>
      </w:r>
      <w:r w:rsidR="005D64C0" w:rsidRPr="000C2704">
        <w:t>’</w:t>
      </w:r>
      <w:r w:rsidRPr="000C2704">
        <w:t>s completed operations, and otherwise meeting the above requirements, shall be submitted with the Contractor</w:t>
      </w:r>
      <w:r w:rsidR="005D64C0" w:rsidRPr="000C2704">
        <w:t>’</w:t>
      </w:r>
      <w:r w:rsidRPr="000C2704">
        <w:t>s final request for payment for the Work and thereafter upon renewal or replacement of such coverage until the expiration of the time required by</w:t>
      </w:r>
      <w:r w:rsidR="00DC7A32">
        <w:t xml:space="preserve"> Section</w:t>
      </w:r>
      <w:r w:rsidRPr="000C2704">
        <w:t xml:space="preserve"> </w:t>
      </w:r>
      <w:r w:rsidR="00414465">
        <w:t>4</w:t>
      </w:r>
      <w:r w:rsidRPr="000C2704">
        <w:t xml:space="preserve">.1. </w:t>
      </w:r>
      <w:r w:rsidR="002848A6">
        <w:t xml:space="preserve"> </w:t>
      </w:r>
      <w:r w:rsidRPr="000C2704">
        <w:t>Information concerning reduction of coverage on account of revised limits or claims paid under the General Aggregate, or both, shall be furnished by the Contractor with reasonable promptness.</w:t>
      </w:r>
    </w:p>
    <w:p w14:paraId="1E8B9029" w14:textId="33595FF0" w:rsidR="00BF5F39" w:rsidRPr="00FD2BEB" w:rsidRDefault="001D6C46" w:rsidP="00870AF0">
      <w:pPr>
        <w:pStyle w:val="AIAAgreementBodyText"/>
        <w:numPr>
          <w:ilvl w:val="2"/>
          <w:numId w:val="28"/>
        </w:numPr>
        <w:tabs>
          <w:tab w:val="clear" w:pos="720"/>
          <w:tab w:val="right" w:pos="10224"/>
        </w:tabs>
        <w:spacing w:before="60" w:after="60"/>
        <w:ind w:left="1260"/>
        <w:jc w:val="both"/>
      </w:pPr>
      <w:r w:rsidRPr="000C2704">
        <w:t xml:space="preserve">A failure by the </w:t>
      </w:r>
      <w:r w:rsidR="00316BB7" w:rsidRPr="000C2704">
        <w:t>Agency</w:t>
      </w:r>
      <w:r w:rsidRPr="000C2704">
        <w:t xml:space="preserve"> either (i) to demand a certificate of insurance or written endorsement required by </w:t>
      </w:r>
      <w:r w:rsidR="00DC7A32">
        <w:t>Section</w:t>
      </w:r>
      <w:r w:rsidRPr="000C2704">
        <w:t xml:space="preserve"> </w:t>
      </w:r>
      <w:r w:rsidR="00DD41F7">
        <w:t>4</w:t>
      </w:r>
      <w:r w:rsidR="007D1050" w:rsidRPr="000C2704">
        <w:t>.1</w:t>
      </w:r>
      <w:r w:rsidRPr="000C2704">
        <w:t xml:space="preserve">, or (ii) to reject a certificate or endorsement on the grounds that it fails to comply with </w:t>
      </w:r>
      <w:r w:rsidR="00DC7A32">
        <w:t xml:space="preserve">Section </w:t>
      </w:r>
      <w:r w:rsidR="00DD41F7">
        <w:t>4</w:t>
      </w:r>
      <w:r w:rsidR="007D1050" w:rsidRPr="000C2704">
        <w:t>.1</w:t>
      </w:r>
      <w:r w:rsidR="005521D0">
        <w:t>,</w:t>
      </w:r>
      <w:r w:rsidRPr="000C2704">
        <w:t xml:space="preserve"> shall not be considered a waiver of Contractor</w:t>
      </w:r>
      <w:r w:rsidR="005D64C0" w:rsidRPr="000C2704">
        <w:t>’</w:t>
      </w:r>
      <w:r w:rsidRPr="000C2704">
        <w:t>s obligations to obtain the required insurance.</w:t>
      </w:r>
    </w:p>
    <w:p w14:paraId="6B2627EB" w14:textId="3DC792F4" w:rsidR="00B83CD7" w:rsidRPr="00774ECA" w:rsidRDefault="003A24E8" w:rsidP="00870AF0">
      <w:pPr>
        <w:pStyle w:val="CM30"/>
        <w:numPr>
          <w:ilvl w:val="1"/>
          <w:numId w:val="28"/>
        </w:numPr>
        <w:tabs>
          <w:tab w:val="right" w:pos="10224"/>
        </w:tabs>
        <w:spacing w:before="60" w:after="60"/>
        <w:ind w:left="540" w:hanging="540"/>
        <w:jc w:val="both"/>
        <w:rPr>
          <w:rFonts w:ascii="Times New Roman" w:hAnsi="Times New Roman"/>
          <w:b/>
          <w:bCs/>
        </w:rPr>
      </w:pPr>
      <w:bookmarkStart w:id="4" w:name="installation"/>
      <w:r w:rsidRPr="00774ECA">
        <w:rPr>
          <w:rFonts w:ascii="Times New Roman" w:hAnsi="Times New Roman"/>
          <w:b/>
          <w:bCs/>
        </w:rPr>
        <w:t>Property Insurance</w:t>
      </w:r>
    </w:p>
    <w:p w14:paraId="31D656F6" w14:textId="3AD64A3D" w:rsidR="00B83CD7" w:rsidRPr="000C2704" w:rsidRDefault="00B83CD7" w:rsidP="00870AF0">
      <w:pPr>
        <w:pStyle w:val="CM30"/>
        <w:numPr>
          <w:ilvl w:val="2"/>
          <w:numId w:val="28"/>
        </w:numPr>
        <w:tabs>
          <w:tab w:val="right" w:pos="10224"/>
        </w:tabs>
        <w:spacing w:before="60" w:after="60"/>
        <w:ind w:left="1260"/>
        <w:jc w:val="both"/>
        <w:rPr>
          <w:rFonts w:ascii="Times New Roman" w:hAnsi="Times New Roman"/>
          <w:color w:val="auto"/>
        </w:rPr>
      </w:pPr>
      <w:r w:rsidRPr="000C2704">
        <w:rPr>
          <w:rFonts w:ascii="Times New Roman" w:hAnsi="Times New Roman"/>
        </w:rPr>
        <w:t xml:space="preserve">Builder’s Risk Insurance: </w:t>
      </w:r>
      <w:r w:rsidR="00A06E85">
        <w:rPr>
          <w:rFonts w:ascii="Times New Roman" w:hAnsi="Times New Roman"/>
        </w:rPr>
        <w:t xml:space="preserve"> </w:t>
      </w:r>
      <w:r w:rsidR="009A6A45" w:rsidRPr="000C2704">
        <w:rPr>
          <w:rFonts w:ascii="Times New Roman" w:hAnsi="Times New Roman"/>
        </w:rPr>
        <w:t xml:space="preserve">Unless otherwise specified in </w:t>
      </w:r>
      <w:r w:rsidR="00311539" w:rsidRPr="000C2704">
        <w:rPr>
          <w:rFonts w:ascii="Times New Roman" w:hAnsi="Times New Roman"/>
        </w:rPr>
        <w:t>the</w:t>
      </w:r>
      <w:r w:rsidR="009A6A45" w:rsidRPr="000C2704">
        <w:rPr>
          <w:rFonts w:ascii="Times New Roman" w:hAnsi="Times New Roman"/>
        </w:rPr>
        <w:t xml:space="preserve"> </w:t>
      </w:r>
      <w:r w:rsidR="004D73A4">
        <w:rPr>
          <w:rFonts w:ascii="Times New Roman" w:hAnsi="Times New Roman"/>
        </w:rPr>
        <w:t>Task</w:t>
      </w:r>
      <w:r w:rsidR="004D73A4" w:rsidRPr="000C2704">
        <w:rPr>
          <w:rFonts w:ascii="Times New Roman" w:hAnsi="Times New Roman"/>
        </w:rPr>
        <w:t xml:space="preserve"> </w:t>
      </w:r>
      <w:r w:rsidR="009A6A45" w:rsidRPr="000C2704">
        <w:rPr>
          <w:rFonts w:ascii="Times New Roman" w:hAnsi="Times New Roman"/>
        </w:rPr>
        <w:t xml:space="preserve">Order, </w:t>
      </w:r>
      <w:r w:rsidR="00311539" w:rsidRPr="000C2704">
        <w:rPr>
          <w:rFonts w:ascii="Times New Roman" w:hAnsi="Times New Roman"/>
        </w:rPr>
        <w:t xml:space="preserve">at the time of execution of a </w:t>
      </w:r>
      <w:r w:rsidR="004D73A4">
        <w:rPr>
          <w:rFonts w:ascii="Times New Roman" w:hAnsi="Times New Roman"/>
        </w:rPr>
        <w:t>Task</w:t>
      </w:r>
      <w:r w:rsidR="004D73A4" w:rsidRPr="000C2704">
        <w:rPr>
          <w:rFonts w:ascii="Times New Roman" w:hAnsi="Times New Roman"/>
        </w:rPr>
        <w:t xml:space="preserve"> </w:t>
      </w:r>
      <w:r w:rsidR="00311539" w:rsidRPr="000C2704">
        <w:rPr>
          <w:rFonts w:ascii="Times New Roman" w:hAnsi="Times New Roman"/>
        </w:rPr>
        <w:t xml:space="preserve">Order and before commencing work under that </w:t>
      </w:r>
      <w:r w:rsidR="004D73A4">
        <w:rPr>
          <w:rFonts w:ascii="Times New Roman" w:hAnsi="Times New Roman"/>
        </w:rPr>
        <w:t>Task</w:t>
      </w:r>
      <w:r w:rsidR="004D73A4" w:rsidRPr="000C2704">
        <w:rPr>
          <w:rFonts w:ascii="Times New Roman" w:hAnsi="Times New Roman"/>
        </w:rPr>
        <w:t xml:space="preserve"> </w:t>
      </w:r>
      <w:r w:rsidR="00311539" w:rsidRPr="000C2704">
        <w:rPr>
          <w:rFonts w:ascii="Times New Roman" w:hAnsi="Times New Roman"/>
        </w:rPr>
        <w:t>Order, Contractor shall purchase p</w:t>
      </w:r>
      <w:r w:rsidR="009A6A45" w:rsidRPr="000C2704">
        <w:rPr>
          <w:rFonts w:ascii="Times New Roman" w:hAnsi="Times New Roman"/>
        </w:rPr>
        <w:t xml:space="preserve">roperty </w:t>
      </w:r>
      <w:r w:rsidR="00311539" w:rsidRPr="000C2704">
        <w:rPr>
          <w:rFonts w:ascii="Times New Roman" w:hAnsi="Times New Roman"/>
        </w:rPr>
        <w:t>i</w:t>
      </w:r>
      <w:r w:rsidR="009A6A45" w:rsidRPr="000C2704">
        <w:rPr>
          <w:rFonts w:ascii="Times New Roman" w:hAnsi="Times New Roman"/>
        </w:rPr>
        <w:t xml:space="preserve">nsurance </w:t>
      </w:r>
      <w:r w:rsidR="00311539" w:rsidRPr="000C2704">
        <w:rPr>
          <w:rFonts w:ascii="Times New Roman" w:hAnsi="Times New Roman"/>
        </w:rPr>
        <w:t xml:space="preserve">written on a builder's risk "all risk" or equivalent policy form on a replacement cost basis. </w:t>
      </w:r>
      <w:r w:rsidR="00A06E85">
        <w:rPr>
          <w:rFonts w:ascii="Times New Roman" w:hAnsi="Times New Roman"/>
        </w:rPr>
        <w:t xml:space="preserve"> </w:t>
      </w:r>
      <w:r w:rsidR="00311539" w:rsidRPr="000C2704">
        <w:rPr>
          <w:rFonts w:ascii="Times New Roman" w:hAnsi="Times New Roman"/>
        </w:rPr>
        <w:t xml:space="preserve">Contractor shall maintain such property insurance until </w:t>
      </w:r>
      <w:r w:rsidRPr="000C2704">
        <w:rPr>
          <w:rFonts w:ascii="Times New Roman" w:hAnsi="Times New Roman"/>
        </w:rPr>
        <w:t xml:space="preserve">the Agency has made </w:t>
      </w:r>
      <w:r w:rsidR="00311539" w:rsidRPr="000C2704">
        <w:rPr>
          <w:rFonts w:ascii="Times New Roman" w:hAnsi="Times New Roman"/>
        </w:rPr>
        <w:t xml:space="preserve">final payment for the work of the </w:t>
      </w:r>
      <w:r w:rsidR="004D73A4">
        <w:rPr>
          <w:rFonts w:ascii="Times New Roman" w:hAnsi="Times New Roman"/>
        </w:rPr>
        <w:t>Task</w:t>
      </w:r>
      <w:r w:rsidR="004D73A4" w:rsidRPr="000C2704">
        <w:rPr>
          <w:rFonts w:ascii="Times New Roman" w:hAnsi="Times New Roman"/>
        </w:rPr>
        <w:t xml:space="preserve"> </w:t>
      </w:r>
      <w:r w:rsidR="00311539" w:rsidRPr="000C2704">
        <w:rPr>
          <w:rFonts w:ascii="Times New Roman" w:hAnsi="Times New Roman"/>
        </w:rPr>
        <w:t xml:space="preserve">Order or until no person or entity other than the </w:t>
      </w:r>
      <w:r w:rsidRPr="000C2704">
        <w:rPr>
          <w:rFonts w:ascii="Times New Roman" w:hAnsi="Times New Roman"/>
        </w:rPr>
        <w:t>Agency</w:t>
      </w:r>
      <w:r w:rsidR="00311539" w:rsidRPr="000C2704">
        <w:rPr>
          <w:rFonts w:ascii="Times New Roman" w:hAnsi="Times New Roman"/>
        </w:rPr>
        <w:t xml:space="preserve"> has an insurable interest in the property required by this Paragraph </w:t>
      </w:r>
      <w:r w:rsidR="00F62DA7">
        <w:rPr>
          <w:rFonts w:ascii="Times New Roman" w:hAnsi="Times New Roman"/>
        </w:rPr>
        <w:t>4</w:t>
      </w:r>
      <w:r w:rsidR="00311539" w:rsidRPr="000C2704">
        <w:rPr>
          <w:rFonts w:ascii="Times New Roman" w:hAnsi="Times New Roman"/>
        </w:rPr>
        <w:t xml:space="preserve">.2 to be covered, whichever is later. </w:t>
      </w:r>
      <w:r w:rsidR="00A06E85">
        <w:rPr>
          <w:rFonts w:ascii="Times New Roman" w:hAnsi="Times New Roman"/>
        </w:rPr>
        <w:t xml:space="preserve"> </w:t>
      </w:r>
      <w:r w:rsidR="00311539" w:rsidRPr="000C2704">
        <w:rPr>
          <w:rFonts w:ascii="Times New Roman" w:hAnsi="Times New Roman"/>
        </w:rPr>
        <w:t xml:space="preserve">This insurance </w:t>
      </w:r>
      <w:r w:rsidR="0089007E" w:rsidRPr="000C2704">
        <w:rPr>
          <w:rFonts w:ascii="Times New Roman" w:hAnsi="Times New Roman"/>
        </w:rPr>
        <w:t>shall always include and be in an amount sufficient to cover</w:t>
      </w:r>
      <w:r w:rsidR="00311539" w:rsidRPr="000C2704">
        <w:rPr>
          <w:rFonts w:ascii="Times New Roman" w:hAnsi="Times New Roman"/>
        </w:rPr>
        <w:t xml:space="preserve"> during the performance of the work of the </w:t>
      </w:r>
      <w:r w:rsidR="004D73A4">
        <w:rPr>
          <w:rFonts w:ascii="Times New Roman" w:hAnsi="Times New Roman"/>
        </w:rPr>
        <w:t>Task</w:t>
      </w:r>
      <w:r w:rsidR="004D73A4" w:rsidRPr="000C2704">
        <w:rPr>
          <w:rFonts w:ascii="Times New Roman" w:hAnsi="Times New Roman"/>
        </w:rPr>
        <w:t xml:space="preserve"> </w:t>
      </w:r>
      <w:r w:rsidR="00311539" w:rsidRPr="000C2704">
        <w:rPr>
          <w:rFonts w:ascii="Times New Roman" w:hAnsi="Times New Roman"/>
        </w:rPr>
        <w:t xml:space="preserve">Order, the interests of the Contractor, Subcontractors and Sub-subcontractors in the </w:t>
      </w:r>
      <w:r w:rsidR="004D73A4">
        <w:rPr>
          <w:rFonts w:ascii="Times New Roman" w:hAnsi="Times New Roman"/>
        </w:rPr>
        <w:t>Task</w:t>
      </w:r>
      <w:r w:rsidR="004D73A4" w:rsidRPr="000C2704">
        <w:rPr>
          <w:rFonts w:ascii="Times New Roman" w:hAnsi="Times New Roman"/>
        </w:rPr>
        <w:t xml:space="preserve"> </w:t>
      </w:r>
      <w:r w:rsidR="00311539" w:rsidRPr="000C2704">
        <w:rPr>
          <w:rFonts w:ascii="Times New Roman" w:hAnsi="Times New Roman"/>
        </w:rPr>
        <w:t>Order Project.</w:t>
      </w:r>
      <w:r w:rsidRPr="000C2704">
        <w:rPr>
          <w:rFonts w:ascii="Times New Roman" w:hAnsi="Times New Roman"/>
        </w:rPr>
        <w:t xml:space="preserve"> </w:t>
      </w:r>
      <w:r w:rsidR="00A06E85">
        <w:rPr>
          <w:rFonts w:ascii="Times New Roman" w:hAnsi="Times New Roman"/>
        </w:rPr>
        <w:t xml:space="preserve"> </w:t>
      </w:r>
      <w:r w:rsidRPr="000C2704">
        <w:rPr>
          <w:rFonts w:ascii="Times New Roman" w:hAnsi="Times New Roman"/>
        </w:rPr>
        <w:t>The pr</w:t>
      </w:r>
      <w:r w:rsidRPr="000C2704">
        <w:rPr>
          <w:rFonts w:ascii="Times New Roman" w:hAnsi="Times New Roman"/>
          <w:color w:val="auto"/>
        </w:rPr>
        <w:t xml:space="preserve">operty insurance shall include, without limitation, insurance against the perils of fire (with extended coverage) and physical loss or damage including, without duplication of coverage, theft, vandalism, malicious mischief, collapse, earthquake, flood, windstorm, </w:t>
      </w:r>
      <w:r w:rsidR="001249D8" w:rsidRPr="000C2704">
        <w:rPr>
          <w:rFonts w:ascii="Times New Roman" w:hAnsi="Times New Roman"/>
          <w:color w:val="auto"/>
        </w:rPr>
        <w:t>false work</w:t>
      </w:r>
      <w:r w:rsidRPr="000C2704">
        <w:rPr>
          <w:rFonts w:ascii="Times New Roman" w:hAnsi="Times New Roman"/>
          <w:color w:val="auto"/>
        </w:rPr>
        <w:t xml:space="preserve">, testing and startup, temporary buildings and debris removal including demolition occasioned by enforcement of any applicable legal requirements, and shall cover reasonable compensation for Architect's and Contractor's services and expenses required as a result of such insured loss. </w:t>
      </w:r>
    </w:p>
    <w:bookmarkEnd w:id="4"/>
    <w:p w14:paraId="06D2E720" w14:textId="32AEBFB8" w:rsidR="001D6C46" w:rsidRDefault="003A24E8" w:rsidP="00870AF0">
      <w:pPr>
        <w:pStyle w:val="ListParagraph"/>
        <w:numPr>
          <w:ilvl w:val="2"/>
          <w:numId w:val="28"/>
        </w:numPr>
        <w:tabs>
          <w:tab w:val="right" w:pos="10224"/>
        </w:tabs>
        <w:spacing w:before="60" w:after="60"/>
        <w:ind w:left="1260"/>
        <w:contextualSpacing w:val="0"/>
        <w:jc w:val="both"/>
        <w:rPr>
          <w:b w:val="0"/>
          <w:sz w:val="20"/>
          <w:u w:val="none"/>
        </w:rPr>
      </w:pPr>
      <w:r w:rsidRPr="00FD2BEB">
        <w:rPr>
          <w:b w:val="0"/>
          <w:sz w:val="20"/>
          <w:u w:val="none"/>
        </w:rPr>
        <w:t xml:space="preserve">Equipment Breakdown Insurance: </w:t>
      </w:r>
      <w:r w:rsidR="00A06E85" w:rsidRPr="00FD2BEB">
        <w:rPr>
          <w:b w:val="0"/>
          <w:sz w:val="20"/>
          <w:u w:val="none"/>
        </w:rPr>
        <w:t xml:space="preserve"> </w:t>
      </w:r>
      <w:r w:rsidR="001D6C46" w:rsidRPr="00FD2BEB">
        <w:rPr>
          <w:b w:val="0"/>
          <w:sz w:val="20"/>
          <w:u w:val="none"/>
        </w:rPr>
        <w:t xml:space="preserve">In the event the Contractor installs and runs and/or operates (whether for testing or other purposes) heating, air conditioning, and electrical machinery and equipment, the Contractor shall purchase and maintain equipment breakdown (boiler and machinery) insurance, which shall specifically cover such objects during installation and until final acceptance by the </w:t>
      </w:r>
      <w:r w:rsidR="00316BB7" w:rsidRPr="00FD2BEB">
        <w:rPr>
          <w:b w:val="0"/>
          <w:sz w:val="20"/>
          <w:u w:val="none"/>
        </w:rPr>
        <w:t>Agency</w:t>
      </w:r>
      <w:r w:rsidR="001D6C46" w:rsidRPr="00FD2BEB">
        <w:rPr>
          <w:b w:val="0"/>
          <w:sz w:val="20"/>
          <w:u w:val="none"/>
        </w:rPr>
        <w:t xml:space="preserve">. </w:t>
      </w:r>
      <w:r w:rsidR="00A06E85" w:rsidRPr="00FD2BEB">
        <w:rPr>
          <w:b w:val="0"/>
          <w:sz w:val="20"/>
          <w:u w:val="none"/>
        </w:rPr>
        <w:t xml:space="preserve"> </w:t>
      </w:r>
      <w:r w:rsidR="001D6C46" w:rsidRPr="00FD2BEB">
        <w:rPr>
          <w:b w:val="0"/>
          <w:sz w:val="20"/>
          <w:u w:val="none"/>
        </w:rPr>
        <w:t xml:space="preserve">This insurance shall include interests of the </w:t>
      </w:r>
      <w:r w:rsidR="00316BB7" w:rsidRPr="00FD2BEB">
        <w:rPr>
          <w:b w:val="0"/>
          <w:sz w:val="20"/>
          <w:u w:val="none"/>
        </w:rPr>
        <w:t>Agency</w:t>
      </w:r>
      <w:r w:rsidR="001D6C46" w:rsidRPr="00FD2BEB">
        <w:rPr>
          <w:b w:val="0"/>
          <w:sz w:val="20"/>
          <w:u w:val="none"/>
        </w:rPr>
        <w:t xml:space="preserve">, Contractor, and </w:t>
      </w:r>
      <w:r w:rsidR="00316BB7" w:rsidRPr="00FD2BEB">
        <w:rPr>
          <w:b w:val="0"/>
          <w:sz w:val="20"/>
          <w:u w:val="none"/>
        </w:rPr>
        <w:t>subcontractor</w:t>
      </w:r>
      <w:r w:rsidR="001D6C46" w:rsidRPr="00FD2BEB">
        <w:rPr>
          <w:b w:val="0"/>
          <w:sz w:val="20"/>
          <w:u w:val="none"/>
        </w:rPr>
        <w:t xml:space="preserve">s at any tier in the Work, and the </w:t>
      </w:r>
      <w:r w:rsidR="00316BB7" w:rsidRPr="00FD2BEB">
        <w:rPr>
          <w:b w:val="0"/>
          <w:sz w:val="20"/>
          <w:u w:val="none"/>
        </w:rPr>
        <w:t>Agency</w:t>
      </w:r>
      <w:r w:rsidR="001D6C46" w:rsidRPr="00FD2BEB">
        <w:rPr>
          <w:b w:val="0"/>
          <w:sz w:val="20"/>
          <w:u w:val="none"/>
        </w:rPr>
        <w:t xml:space="preserve"> and Contractor shall both be named insured.</w:t>
      </w:r>
    </w:p>
    <w:p w14:paraId="63F95C3D" w14:textId="3CFA2009" w:rsidR="001D6C46" w:rsidRPr="00FD2BEB" w:rsidRDefault="001D6C46" w:rsidP="00870AF0">
      <w:pPr>
        <w:pStyle w:val="ListParagraph"/>
        <w:numPr>
          <w:ilvl w:val="2"/>
          <w:numId w:val="28"/>
        </w:numPr>
        <w:tabs>
          <w:tab w:val="right" w:pos="10224"/>
        </w:tabs>
        <w:spacing w:before="60" w:after="60"/>
        <w:ind w:left="1260"/>
        <w:contextualSpacing w:val="0"/>
        <w:jc w:val="both"/>
        <w:rPr>
          <w:b w:val="0"/>
          <w:bCs/>
          <w:sz w:val="20"/>
          <w:u w:val="none"/>
        </w:rPr>
      </w:pPr>
      <w:r w:rsidRPr="00FD2BEB">
        <w:rPr>
          <w:b w:val="0"/>
          <w:bCs/>
          <w:sz w:val="20"/>
          <w:u w:val="none"/>
        </w:rPr>
        <w:t xml:space="preserve">Before an exposure to loss may occur, the Contractor shall file with the </w:t>
      </w:r>
      <w:r w:rsidR="00316BB7" w:rsidRPr="00FD2BEB">
        <w:rPr>
          <w:b w:val="0"/>
          <w:bCs/>
          <w:sz w:val="20"/>
          <w:u w:val="none"/>
        </w:rPr>
        <w:t>Agency</w:t>
      </w:r>
      <w:r w:rsidRPr="00FD2BEB">
        <w:rPr>
          <w:b w:val="0"/>
          <w:bCs/>
          <w:sz w:val="20"/>
          <w:u w:val="none"/>
        </w:rPr>
        <w:t xml:space="preserve"> a copy of each policy that includes insurance coverage required by this </w:t>
      </w:r>
      <w:r w:rsidR="00DC7A32">
        <w:rPr>
          <w:b w:val="0"/>
          <w:bCs/>
          <w:sz w:val="20"/>
          <w:u w:val="none"/>
        </w:rPr>
        <w:t>Section</w:t>
      </w:r>
      <w:r w:rsidRPr="00FD2BEB">
        <w:rPr>
          <w:b w:val="0"/>
          <w:bCs/>
          <w:sz w:val="20"/>
          <w:u w:val="none"/>
        </w:rPr>
        <w:t xml:space="preserve"> </w:t>
      </w:r>
      <w:r w:rsidR="00F62DA7" w:rsidRPr="00FD2BEB">
        <w:rPr>
          <w:b w:val="0"/>
          <w:bCs/>
          <w:sz w:val="20"/>
          <w:u w:val="none"/>
        </w:rPr>
        <w:t>4</w:t>
      </w:r>
      <w:r w:rsidR="003A24E8" w:rsidRPr="00FD2BEB">
        <w:rPr>
          <w:b w:val="0"/>
          <w:bCs/>
          <w:sz w:val="20"/>
          <w:u w:val="none"/>
        </w:rPr>
        <w:t>.2</w:t>
      </w:r>
      <w:r w:rsidRPr="00FD2BEB">
        <w:rPr>
          <w:b w:val="0"/>
          <w:bCs/>
          <w:sz w:val="20"/>
          <w:u w:val="none"/>
        </w:rPr>
        <w:t>.</w:t>
      </w:r>
      <w:r w:rsidR="00A06E85" w:rsidRPr="00FD2BEB">
        <w:rPr>
          <w:b w:val="0"/>
          <w:bCs/>
          <w:sz w:val="20"/>
          <w:u w:val="none"/>
        </w:rPr>
        <w:t xml:space="preserve"> </w:t>
      </w:r>
      <w:r w:rsidRPr="00FD2BEB">
        <w:rPr>
          <w:b w:val="0"/>
          <w:bCs/>
          <w:sz w:val="20"/>
          <w:u w:val="none"/>
        </w:rPr>
        <w:t xml:space="preserve"> Each policy shall contain all generally applicable conditions, definitions, </w:t>
      </w:r>
      <w:r w:rsidR="0089007E" w:rsidRPr="00FD2BEB">
        <w:rPr>
          <w:b w:val="0"/>
          <w:bCs/>
          <w:sz w:val="20"/>
          <w:u w:val="none"/>
        </w:rPr>
        <w:t>exclusions,</w:t>
      </w:r>
      <w:r w:rsidRPr="00FD2BEB">
        <w:rPr>
          <w:b w:val="0"/>
          <w:bCs/>
          <w:sz w:val="20"/>
          <w:u w:val="none"/>
        </w:rPr>
        <w:t xml:space="preserve"> and endorsements related to this Project. </w:t>
      </w:r>
    </w:p>
    <w:p w14:paraId="4406FAB1" w14:textId="77777777" w:rsidR="0089007E" w:rsidRDefault="0089007E">
      <w:pPr>
        <w:rPr>
          <w:bCs/>
          <w:sz w:val="20"/>
          <w:u w:val="none"/>
        </w:rPr>
      </w:pPr>
      <w:r>
        <w:rPr>
          <w:bCs/>
          <w:sz w:val="20"/>
          <w:u w:val="none"/>
        </w:rPr>
        <w:br w:type="page"/>
      </w:r>
    </w:p>
    <w:p w14:paraId="165ED620" w14:textId="49D9CFD5" w:rsidR="00774ECA" w:rsidRDefault="00B04455" w:rsidP="00870AF0">
      <w:pPr>
        <w:pStyle w:val="ListParagraph"/>
        <w:numPr>
          <w:ilvl w:val="1"/>
          <w:numId w:val="28"/>
        </w:numPr>
        <w:tabs>
          <w:tab w:val="right" w:pos="10224"/>
        </w:tabs>
        <w:spacing w:before="60" w:after="60"/>
        <w:ind w:left="540" w:hanging="540"/>
        <w:contextualSpacing w:val="0"/>
        <w:jc w:val="both"/>
        <w:rPr>
          <w:b w:val="0"/>
          <w:sz w:val="20"/>
          <w:u w:val="none"/>
        </w:rPr>
      </w:pPr>
      <w:r w:rsidRPr="00774ECA">
        <w:rPr>
          <w:bCs/>
          <w:sz w:val="20"/>
          <w:u w:val="none"/>
        </w:rPr>
        <w:lastRenderedPageBreak/>
        <w:t>Performance and Payment Bonds</w:t>
      </w:r>
    </w:p>
    <w:p w14:paraId="7054710A" w14:textId="65B55424" w:rsidR="00E676C9" w:rsidRPr="00774ECA" w:rsidRDefault="00114A27" w:rsidP="00870AF0">
      <w:pPr>
        <w:tabs>
          <w:tab w:val="right" w:pos="10224"/>
        </w:tabs>
        <w:spacing w:before="60" w:after="60"/>
        <w:ind w:left="540"/>
        <w:jc w:val="both"/>
        <w:rPr>
          <w:b w:val="0"/>
          <w:sz w:val="20"/>
          <w:u w:val="none"/>
        </w:rPr>
      </w:pPr>
      <w:r w:rsidRPr="00774ECA">
        <w:rPr>
          <w:b w:val="0"/>
          <w:sz w:val="20"/>
          <w:u w:val="none"/>
        </w:rPr>
        <w:t xml:space="preserve">Prior to beginning work on a </w:t>
      </w:r>
      <w:r w:rsidR="00BD7860" w:rsidRPr="00774ECA">
        <w:rPr>
          <w:b w:val="0"/>
          <w:sz w:val="20"/>
          <w:u w:val="none"/>
        </w:rPr>
        <w:t>Task</w:t>
      </w:r>
      <w:r w:rsidRPr="00774ECA">
        <w:rPr>
          <w:b w:val="0"/>
          <w:sz w:val="20"/>
          <w:u w:val="none"/>
        </w:rPr>
        <w:t xml:space="preserve"> Order, the </w:t>
      </w:r>
      <w:r w:rsidR="00316BB7" w:rsidRPr="00774ECA">
        <w:rPr>
          <w:b w:val="0"/>
          <w:sz w:val="20"/>
          <w:u w:val="none"/>
        </w:rPr>
        <w:t>Contractor</w:t>
      </w:r>
      <w:r w:rsidRPr="00774ECA">
        <w:rPr>
          <w:b w:val="0"/>
          <w:sz w:val="20"/>
          <w:u w:val="none"/>
        </w:rPr>
        <w:t xml:space="preserve"> shall deliver to the Agency a </w:t>
      </w:r>
      <w:r w:rsidR="00A06E85" w:rsidRPr="00774ECA">
        <w:rPr>
          <w:b w:val="0"/>
          <w:sz w:val="20"/>
          <w:u w:val="none"/>
        </w:rPr>
        <w:t>P</w:t>
      </w:r>
      <w:r w:rsidRPr="00774ECA">
        <w:rPr>
          <w:b w:val="0"/>
          <w:sz w:val="20"/>
          <w:u w:val="none"/>
        </w:rPr>
        <w:t xml:space="preserve">erformance </w:t>
      </w:r>
      <w:r w:rsidR="00A06E85" w:rsidRPr="00774ECA">
        <w:rPr>
          <w:b w:val="0"/>
          <w:sz w:val="20"/>
          <w:u w:val="none"/>
        </w:rPr>
        <w:t>B</w:t>
      </w:r>
      <w:r w:rsidRPr="00774ECA">
        <w:rPr>
          <w:b w:val="0"/>
          <w:sz w:val="20"/>
          <w:u w:val="none"/>
        </w:rPr>
        <w:t xml:space="preserve">ond and a </w:t>
      </w:r>
      <w:r w:rsidR="00A06E85" w:rsidRPr="00774ECA">
        <w:rPr>
          <w:b w:val="0"/>
          <w:sz w:val="20"/>
          <w:u w:val="none"/>
        </w:rPr>
        <w:t>L</w:t>
      </w:r>
      <w:r w:rsidRPr="00774ECA">
        <w:rPr>
          <w:b w:val="0"/>
          <w:sz w:val="20"/>
          <w:u w:val="none"/>
        </w:rPr>
        <w:t xml:space="preserve">abor &amp; </w:t>
      </w:r>
      <w:r w:rsidR="00A06E85" w:rsidRPr="00774ECA">
        <w:rPr>
          <w:b w:val="0"/>
          <w:sz w:val="20"/>
          <w:u w:val="none"/>
        </w:rPr>
        <w:t>M</w:t>
      </w:r>
      <w:r w:rsidRPr="00774ECA">
        <w:rPr>
          <w:b w:val="0"/>
          <w:sz w:val="20"/>
          <w:u w:val="none"/>
        </w:rPr>
        <w:t xml:space="preserve">aterial </w:t>
      </w:r>
      <w:r w:rsidR="00A06E85" w:rsidRPr="00774ECA">
        <w:rPr>
          <w:b w:val="0"/>
          <w:sz w:val="20"/>
          <w:u w:val="none"/>
        </w:rPr>
        <w:t>P</w:t>
      </w:r>
      <w:r w:rsidRPr="00774ECA">
        <w:rPr>
          <w:b w:val="0"/>
          <w:sz w:val="20"/>
          <w:u w:val="none"/>
        </w:rPr>
        <w:t xml:space="preserve">ayment </w:t>
      </w:r>
      <w:r w:rsidR="00A06E85" w:rsidRPr="00774ECA">
        <w:rPr>
          <w:b w:val="0"/>
          <w:sz w:val="20"/>
          <w:u w:val="none"/>
        </w:rPr>
        <w:t>B</w:t>
      </w:r>
      <w:r w:rsidRPr="00774ECA">
        <w:rPr>
          <w:b w:val="0"/>
          <w:sz w:val="20"/>
          <w:u w:val="none"/>
        </w:rPr>
        <w:t xml:space="preserve">ond. </w:t>
      </w:r>
      <w:r w:rsidR="00A06E85" w:rsidRPr="00774ECA">
        <w:rPr>
          <w:b w:val="0"/>
          <w:sz w:val="20"/>
          <w:u w:val="none"/>
        </w:rPr>
        <w:t xml:space="preserve"> </w:t>
      </w:r>
      <w:r w:rsidRPr="00774ECA">
        <w:rPr>
          <w:b w:val="0"/>
          <w:sz w:val="20"/>
          <w:u w:val="none"/>
        </w:rPr>
        <w:t xml:space="preserve">Each bond shall be </w:t>
      </w:r>
      <w:r w:rsidR="00E676C9" w:rsidRPr="00774ECA">
        <w:rPr>
          <w:b w:val="0"/>
          <w:sz w:val="20"/>
          <w:u w:val="none"/>
        </w:rPr>
        <w:t xml:space="preserve">in the </w:t>
      </w:r>
      <w:r w:rsidRPr="00774ECA">
        <w:rPr>
          <w:b w:val="0"/>
          <w:sz w:val="20"/>
          <w:u w:val="none"/>
        </w:rPr>
        <w:t xml:space="preserve">amount of 100% of the amount of the </w:t>
      </w:r>
      <w:r w:rsidR="00BD7860" w:rsidRPr="00774ECA">
        <w:rPr>
          <w:b w:val="0"/>
          <w:sz w:val="20"/>
          <w:u w:val="none"/>
        </w:rPr>
        <w:t>Task</w:t>
      </w:r>
      <w:r w:rsidRPr="00774ECA">
        <w:rPr>
          <w:b w:val="0"/>
          <w:sz w:val="20"/>
          <w:u w:val="none"/>
        </w:rPr>
        <w:t xml:space="preserve"> Order. </w:t>
      </w:r>
      <w:r w:rsidR="00A06E85" w:rsidRPr="00774ECA">
        <w:rPr>
          <w:b w:val="0"/>
          <w:sz w:val="20"/>
          <w:u w:val="none"/>
        </w:rPr>
        <w:t xml:space="preserve"> </w:t>
      </w:r>
      <w:r w:rsidRPr="00774ECA">
        <w:rPr>
          <w:b w:val="0"/>
          <w:sz w:val="20"/>
          <w:u w:val="none"/>
        </w:rPr>
        <w:t>The Contractor</w:t>
      </w:r>
      <w:r w:rsidR="005D64C0" w:rsidRPr="00774ECA">
        <w:rPr>
          <w:b w:val="0"/>
          <w:sz w:val="20"/>
          <w:u w:val="none"/>
        </w:rPr>
        <w:t>’</w:t>
      </w:r>
      <w:r w:rsidRPr="00774ECA">
        <w:rPr>
          <w:b w:val="0"/>
          <w:sz w:val="20"/>
          <w:u w:val="none"/>
        </w:rPr>
        <w:t xml:space="preserve">s </w:t>
      </w:r>
      <w:r w:rsidR="00A06E85" w:rsidRPr="00774ECA">
        <w:rPr>
          <w:b w:val="0"/>
          <w:sz w:val="20"/>
          <w:u w:val="none"/>
        </w:rPr>
        <w:t>P</w:t>
      </w:r>
      <w:r w:rsidRPr="00774ECA">
        <w:rPr>
          <w:b w:val="0"/>
          <w:sz w:val="20"/>
          <w:u w:val="none"/>
        </w:rPr>
        <w:t xml:space="preserve">erformance </w:t>
      </w:r>
      <w:r w:rsidR="00A06E85" w:rsidRPr="00774ECA">
        <w:rPr>
          <w:b w:val="0"/>
          <w:sz w:val="20"/>
          <w:u w:val="none"/>
        </w:rPr>
        <w:t>B</w:t>
      </w:r>
      <w:r w:rsidRPr="00774ECA">
        <w:rPr>
          <w:b w:val="0"/>
          <w:sz w:val="20"/>
          <w:u w:val="none"/>
        </w:rPr>
        <w:t xml:space="preserve">ond shall be in the form of </w:t>
      </w:r>
      <w:r w:rsidR="00AC2DB7" w:rsidRPr="00774ECA">
        <w:rPr>
          <w:b w:val="0"/>
          <w:sz w:val="20"/>
          <w:u w:val="none"/>
        </w:rPr>
        <w:t>the</w:t>
      </w:r>
      <w:r w:rsidRPr="00774ECA">
        <w:rPr>
          <w:b w:val="0"/>
          <w:sz w:val="20"/>
          <w:u w:val="none"/>
        </w:rPr>
        <w:t xml:space="preserve"> SE-355</w:t>
      </w:r>
      <w:r w:rsidR="00AC2DB7" w:rsidRPr="00774ECA">
        <w:rPr>
          <w:b w:val="0"/>
          <w:sz w:val="20"/>
          <w:u w:val="none"/>
        </w:rPr>
        <w:t>, Performance Bond,</w:t>
      </w:r>
      <w:r w:rsidRPr="00774ECA">
        <w:rPr>
          <w:b w:val="0"/>
          <w:sz w:val="20"/>
          <w:u w:val="none"/>
        </w:rPr>
        <w:t xml:space="preserve"> and the </w:t>
      </w:r>
      <w:r w:rsidR="00A06E85" w:rsidRPr="00774ECA">
        <w:rPr>
          <w:b w:val="0"/>
          <w:sz w:val="20"/>
          <w:u w:val="none"/>
        </w:rPr>
        <w:t>L</w:t>
      </w:r>
      <w:r w:rsidRPr="00774ECA">
        <w:rPr>
          <w:b w:val="0"/>
          <w:sz w:val="20"/>
          <w:u w:val="none"/>
        </w:rPr>
        <w:t xml:space="preserve">abor &amp; </w:t>
      </w:r>
      <w:r w:rsidR="00A06E85" w:rsidRPr="00774ECA">
        <w:rPr>
          <w:b w:val="0"/>
          <w:sz w:val="20"/>
          <w:u w:val="none"/>
        </w:rPr>
        <w:t>M</w:t>
      </w:r>
      <w:r w:rsidRPr="00774ECA">
        <w:rPr>
          <w:b w:val="0"/>
          <w:sz w:val="20"/>
          <w:u w:val="none"/>
        </w:rPr>
        <w:t xml:space="preserve">aterial </w:t>
      </w:r>
      <w:r w:rsidR="00A06E85" w:rsidRPr="00774ECA">
        <w:rPr>
          <w:b w:val="0"/>
          <w:sz w:val="20"/>
          <w:u w:val="none"/>
        </w:rPr>
        <w:t>P</w:t>
      </w:r>
      <w:r w:rsidRPr="00774ECA">
        <w:rPr>
          <w:b w:val="0"/>
          <w:sz w:val="20"/>
          <w:u w:val="none"/>
        </w:rPr>
        <w:t xml:space="preserve">ayment </w:t>
      </w:r>
      <w:r w:rsidR="00A06E85" w:rsidRPr="00774ECA">
        <w:rPr>
          <w:b w:val="0"/>
          <w:sz w:val="20"/>
          <w:u w:val="none"/>
        </w:rPr>
        <w:t>B</w:t>
      </w:r>
      <w:r w:rsidRPr="00774ECA">
        <w:rPr>
          <w:b w:val="0"/>
          <w:sz w:val="20"/>
          <w:u w:val="none"/>
        </w:rPr>
        <w:t xml:space="preserve">ond shall be in the form of </w:t>
      </w:r>
      <w:r w:rsidR="00AC2DB7" w:rsidRPr="00774ECA">
        <w:rPr>
          <w:b w:val="0"/>
          <w:sz w:val="20"/>
          <w:u w:val="none"/>
        </w:rPr>
        <w:t>the</w:t>
      </w:r>
      <w:r w:rsidRPr="00774ECA">
        <w:rPr>
          <w:b w:val="0"/>
          <w:sz w:val="20"/>
          <w:u w:val="none"/>
        </w:rPr>
        <w:t xml:space="preserve"> SE-357</w:t>
      </w:r>
      <w:r w:rsidR="00AC2DB7" w:rsidRPr="00774ECA">
        <w:rPr>
          <w:b w:val="0"/>
          <w:sz w:val="20"/>
          <w:u w:val="none"/>
        </w:rPr>
        <w:t>, Labor &amp; Material Payment Bond</w:t>
      </w:r>
      <w:r w:rsidRPr="00774ECA">
        <w:rPr>
          <w:b w:val="0"/>
          <w:sz w:val="20"/>
          <w:u w:val="none"/>
        </w:rPr>
        <w:t>.</w:t>
      </w:r>
      <w:r w:rsidR="00E676C9" w:rsidRPr="00774ECA">
        <w:rPr>
          <w:b w:val="0"/>
          <w:sz w:val="20"/>
          <w:u w:val="none"/>
        </w:rPr>
        <w:t xml:space="preserve"> </w:t>
      </w:r>
      <w:r w:rsidR="00A06E85" w:rsidRPr="00774ECA">
        <w:rPr>
          <w:b w:val="0"/>
          <w:sz w:val="20"/>
          <w:u w:val="none"/>
        </w:rPr>
        <w:t xml:space="preserve"> </w:t>
      </w:r>
      <w:r w:rsidR="00E676C9" w:rsidRPr="00774ECA">
        <w:rPr>
          <w:b w:val="0"/>
          <w:sz w:val="20"/>
          <w:u w:val="none"/>
        </w:rPr>
        <w:t xml:space="preserve">The </w:t>
      </w:r>
      <w:r w:rsidR="00E92A3D" w:rsidRPr="00774ECA">
        <w:rPr>
          <w:b w:val="0"/>
          <w:sz w:val="20"/>
          <w:u w:val="none"/>
        </w:rPr>
        <w:t xml:space="preserve">surety company </w:t>
      </w:r>
      <w:r w:rsidR="00E676C9" w:rsidRPr="00774ECA">
        <w:rPr>
          <w:b w:val="0"/>
          <w:sz w:val="20"/>
          <w:u w:val="none"/>
        </w:rPr>
        <w:t xml:space="preserve">providing the Bonds shall have, at a minimum, a </w:t>
      </w:r>
      <w:r w:rsidR="005D64C0" w:rsidRPr="00774ECA">
        <w:rPr>
          <w:b w:val="0"/>
          <w:sz w:val="20"/>
          <w:u w:val="none"/>
        </w:rPr>
        <w:t>“</w:t>
      </w:r>
      <w:r w:rsidR="00E676C9" w:rsidRPr="00774ECA">
        <w:rPr>
          <w:b w:val="0"/>
          <w:sz w:val="20"/>
          <w:u w:val="none"/>
        </w:rPr>
        <w:t>Best Rating</w:t>
      </w:r>
      <w:r w:rsidR="005D64C0" w:rsidRPr="00774ECA">
        <w:rPr>
          <w:b w:val="0"/>
          <w:sz w:val="20"/>
          <w:u w:val="none"/>
        </w:rPr>
        <w:t>”</w:t>
      </w:r>
      <w:r w:rsidR="00E676C9" w:rsidRPr="00774ECA">
        <w:rPr>
          <w:b w:val="0"/>
          <w:sz w:val="20"/>
          <w:u w:val="none"/>
        </w:rPr>
        <w:t xml:space="preserve"> of </w:t>
      </w:r>
      <w:r w:rsidR="005D64C0" w:rsidRPr="00774ECA">
        <w:rPr>
          <w:b w:val="0"/>
          <w:sz w:val="20"/>
          <w:u w:val="none"/>
        </w:rPr>
        <w:t>“</w:t>
      </w:r>
      <w:r w:rsidR="00E676C9" w:rsidRPr="00774ECA">
        <w:rPr>
          <w:b w:val="0"/>
          <w:sz w:val="20"/>
          <w:u w:val="none"/>
        </w:rPr>
        <w:t>A</w:t>
      </w:r>
      <w:r w:rsidR="005D64C0" w:rsidRPr="00774ECA">
        <w:rPr>
          <w:b w:val="0"/>
          <w:sz w:val="20"/>
          <w:u w:val="none"/>
        </w:rPr>
        <w:t>”</w:t>
      </w:r>
      <w:r w:rsidR="00E676C9" w:rsidRPr="00774ECA">
        <w:rPr>
          <w:b w:val="0"/>
          <w:sz w:val="20"/>
          <w:u w:val="none"/>
        </w:rPr>
        <w:t xml:space="preserve"> as stated in the most current publication of </w:t>
      </w:r>
      <w:r w:rsidR="005D64C0" w:rsidRPr="00774ECA">
        <w:rPr>
          <w:b w:val="0"/>
          <w:sz w:val="20"/>
          <w:u w:val="none"/>
        </w:rPr>
        <w:t>“</w:t>
      </w:r>
      <w:r w:rsidR="00E676C9" w:rsidRPr="00774ECA">
        <w:rPr>
          <w:b w:val="0"/>
          <w:sz w:val="20"/>
          <w:u w:val="none"/>
        </w:rPr>
        <w:t>Best</w:t>
      </w:r>
      <w:r w:rsidR="005D64C0" w:rsidRPr="00774ECA">
        <w:rPr>
          <w:b w:val="0"/>
          <w:sz w:val="20"/>
          <w:u w:val="none"/>
        </w:rPr>
        <w:t>’</w:t>
      </w:r>
      <w:r w:rsidR="00E676C9" w:rsidRPr="00774ECA">
        <w:rPr>
          <w:b w:val="0"/>
          <w:sz w:val="20"/>
          <w:u w:val="none"/>
        </w:rPr>
        <w:t>s Key Rating Guide, Property - Casualty</w:t>
      </w:r>
      <w:r w:rsidR="00E92A3D" w:rsidRPr="00774ECA">
        <w:rPr>
          <w:b w:val="0"/>
          <w:sz w:val="20"/>
          <w:u w:val="none"/>
        </w:rPr>
        <w:t>.</w:t>
      </w:r>
      <w:r w:rsidR="005D64C0" w:rsidRPr="00774ECA">
        <w:rPr>
          <w:b w:val="0"/>
          <w:sz w:val="20"/>
          <w:u w:val="none"/>
        </w:rPr>
        <w:t>”</w:t>
      </w:r>
      <w:r w:rsidR="00E676C9" w:rsidRPr="00774ECA">
        <w:rPr>
          <w:b w:val="0"/>
          <w:sz w:val="20"/>
          <w:u w:val="none"/>
        </w:rPr>
        <w:t xml:space="preserve"> </w:t>
      </w:r>
      <w:r w:rsidR="00A06E85" w:rsidRPr="00774ECA">
        <w:rPr>
          <w:b w:val="0"/>
          <w:sz w:val="20"/>
          <w:u w:val="none"/>
        </w:rPr>
        <w:t xml:space="preserve"> </w:t>
      </w:r>
      <w:r w:rsidRPr="00774ECA">
        <w:rPr>
          <w:b w:val="0"/>
          <w:sz w:val="20"/>
          <w:u w:val="none"/>
        </w:rPr>
        <w:t>Contractor</w:t>
      </w:r>
      <w:r w:rsidR="005D64C0" w:rsidRPr="00774ECA">
        <w:rPr>
          <w:b w:val="0"/>
          <w:sz w:val="20"/>
          <w:u w:val="none"/>
        </w:rPr>
        <w:t>’</w:t>
      </w:r>
      <w:r w:rsidRPr="00774ECA">
        <w:rPr>
          <w:b w:val="0"/>
          <w:sz w:val="20"/>
          <w:u w:val="none"/>
        </w:rPr>
        <w:t xml:space="preserve">s failure to provide bonds </w:t>
      </w:r>
      <w:r w:rsidR="00E676C9" w:rsidRPr="00774ECA">
        <w:rPr>
          <w:b w:val="0"/>
          <w:sz w:val="20"/>
          <w:u w:val="none"/>
        </w:rPr>
        <w:t>as herein</w:t>
      </w:r>
      <w:r w:rsidRPr="00774ECA">
        <w:rPr>
          <w:b w:val="0"/>
          <w:sz w:val="20"/>
          <w:u w:val="none"/>
        </w:rPr>
        <w:t xml:space="preserve"> required shall be an event of default justifying the Agency, in its sole discretion, in terminating this Contract for cause.</w:t>
      </w:r>
      <w:r w:rsidR="00E676C9" w:rsidRPr="00774ECA">
        <w:rPr>
          <w:b w:val="0"/>
          <w:sz w:val="20"/>
          <w:u w:val="none"/>
        </w:rPr>
        <w:t xml:space="preserve"> </w:t>
      </w:r>
    </w:p>
    <w:p w14:paraId="6E38A898" w14:textId="2FCE2CAC" w:rsidR="009E7AF7" w:rsidRPr="00774ECA" w:rsidRDefault="009E7AF7" w:rsidP="00870AF0">
      <w:pPr>
        <w:pStyle w:val="ListParagraph"/>
        <w:numPr>
          <w:ilvl w:val="1"/>
          <w:numId w:val="18"/>
        </w:numPr>
        <w:tabs>
          <w:tab w:val="right" w:pos="10224"/>
        </w:tabs>
        <w:spacing w:before="60" w:after="60"/>
        <w:ind w:left="540" w:hanging="540"/>
        <w:contextualSpacing w:val="0"/>
        <w:jc w:val="both"/>
        <w:rPr>
          <w:bCs/>
          <w:sz w:val="20"/>
          <w:u w:val="none"/>
        </w:rPr>
      </w:pPr>
      <w:r w:rsidRPr="00774ECA">
        <w:rPr>
          <w:bCs/>
          <w:sz w:val="20"/>
          <w:u w:val="none"/>
        </w:rPr>
        <w:t>Waivers of Subrogation</w:t>
      </w:r>
    </w:p>
    <w:p w14:paraId="0EA8C0BD" w14:textId="77777777" w:rsidR="009E7AF7" w:rsidRPr="009E7AF7" w:rsidRDefault="009E7AF7" w:rsidP="0089007E">
      <w:pPr>
        <w:pStyle w:val="ListParagraph"/>
        <w:widowControl w:val="0"/>
        <w:numPr>
          <w:ilvl w:val="2"/>
          <w:numId w:val="19"/>
        </w:numPr>
        <w:tabs>
          <w:tab w:val="right" w:pos="10224"/>
        </w:tabs>
        <w:autoSpaceDE w:val="0"/>
        <w:autoSpaceDN w:val="0"/>
        <w:adjustRightInd w:val="0"/>
        <w:spacing w:before="60" w:after="60"/>
        <w:ind w:left="1260" w:hanging="727"/>
        <w:contextualSpacing w:val="0"/>
        <w:jc w:val="both"/>
        <w:rPr>
          <w:sz w:val="20"/>
          <w:u w:val="none"/>
        </w:rPr>
      </w:pPr>
      <w:r w:rsidRPr="009E7AF7">
        <w:rPr>
          <w:b w:val="0"/>
          <w:sz w:val="20"/>
          <w:u w:val="none"/>
        </w:rPr>
        <w:t xml:space="preserve">The Agency and Contractor waive all rights against (1) each other and any of their </w:t>
      </w:r>
      <w:bookmarkStart w:id="5" w:name="_Hlk47360013"/>
      <w:r w:rsidRPr="009E7AF7">
        <w:rPr>
          <w:b w:val="0"/>
          <w:sz w:val="20"/>
          <w:u w:val="none"/>
        </w:rPr>
        <w:t>subcontractors, sub-subcontractors, agents and employees</w:t>
      </w:r>
      <w:bookmarkEnd w:id="5"/>
      <w:r w:rsidRPr="009E7AF7">
        <w:rPr>
          <w:b w:val="0"/>
          <w:sz w:val="20"/>
          <w:u w:val="none"/>
        </w:rPr>
        <w:t xml:space="preserve">, each of the other, (2) the Architect and Architect’s consultants; and (3) separate contractors, if any, and any of their subcontractors, sub-subcontractors, agents and employees for damages caused by fire or other causes of loss to the extent the property insurance provided by the Contractor pursuant to this Section 4.2 covers and pays for the damage, except such rights as they have to proceeds of such insurance.  The Agency or Contractor, as appropriate, shall require </w:t>
      </w:r>
      <w:r w:rsidRPr="009E7AF7">
        <w:rPr>
          <w:b w:val="0"/>
          <w:sz w:val="22"/>
          <w:szCs w:val="22"/>
          <w:u w:val="none"/>
        </w:rPr>
        <w:t>from the Architect, Architect’s consultants, separate contractors,</w:t>
      </w:r>
      <w:r w:rsidRPr="009E7AF7">
        <w:rPr>
          <w:b w:val="0"/>
          <w:sz w:val="20"/>
          <w:u w:val="none"/>
        </w:rPr>
        <w:t xml:space="preserve"> subcontractors, and sub-subcontractors, similar written waivers in favor of other parties enumerated herein.  The policies shall provide such waivers of subrogation by endorsement or otherwise.  A waiver of subrogation shall be effective as to a person or entity (1) even though that person or entity would otherwise have a duty of indemnification, contractual or otherwise, (2) even though that person or entity did not pay the insurance premium directly or indirectly, or (3) whether or not the person or entity had an insurable interest in the property damaged.</w:t>
      </w:r>
    </w:p>
    <w:p w14:paraId="7AF6CD53" w14:textId="77777777" w:rsidR="009E7AF7" w:rsidRPr="009E7AF7" w:rsidRDefault="009E7AF7" w:rsidP="0089007E">
      <w:pPr>
        <w:pStyle w:val="ListParagraph"/>
        <w:widowControl w:val="0"/>
        <w:numPr>
          <w:ilvl w:val="2"/>
          <w:numId w:val="19"/>
        </w:numPr>
        <w:tabs>
          <w:tab w:val="right" w:pos="10224"/>
        </w:tabs>
        <w:autoSpaceDE w:val="0"/>
        <w:autoSpaceDN w:val="0"/>
        <w:adjustRightInd w:val="0"/>
        <w:spacing w:before="60" w:after="60"/>
        <w:ind w:left="1260" w:hanging="727"/>
        <w:contextualSpacing w:val="0"/>
        <w:jc w:val="both"/>
        <w:rPr>
          <w:b w:val="0"/>
          <w:bCs/>
          <w:sz w:val="20"/>
          <w:u w:val="none"/>
        </w:rPr>
      </w:pPr>
      <w:r w:rsidRPr="009E7AF7">
        <w:rPr>
          <w:b w:val="0"/>
          <w:bCs/>
          <w:sz w:val="20"/>
          <w:u w:val="none"/>
        </w:rPr>
        <w:t>If during the Project construction period the Agency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to the extent permissible by such policies, the Agency waives all rights in accordance with the terms of Section 4.4.1 for damages caused by fire or other causes of loss covered by this separate property insurance.</w:t>
      </w:r>
    </w:p>
    <w:p w14:paraId="692FF1F8" w14:textId="77777777" w:rsidR="009E7AF7" w:rsidRPr="009E7AF7" w:rsidRDefault="009E7AF7" w:rsidP="0089007E">
      <w:pPr>
        <w:pStyle w:val="ListParagraph"/>
        <w:widowControl w:val="0"/>
        <w:numPr>
          <w:ilvl w:val="2"/>
          <w:numId w:val="19"/>
        </w:numPr>
        <w:tabs>
          <w:tab w:val="right" w:pos="10224"/>
        </w:tabs>
        <w:autoSpaceDE w:val="0"/>
        <w:autoSpaceDN w:val="0"/>
        <w:adjustRightInd w:val="0"/>
        <w:spacing w:before="60" w:after="60"/>
        <w:ind w:left="1260" w:hanging="727"/>
        <w:contextualSpacing w:val="0"/>
        <w:jc w:val="both"/>
        <w:rPr>
          <w:b w:val="0"/>
          <w:bCs/>
          <w:sz w:val="20"/>
          <w:u w:val="none"/>
        </w:rPr>
      </w:pPr>
      <w:r w:rsidRPr="009E7AF7">
        <w:rPr>
          <w:b w:val="0"/>
          <w:bCs/>
          <w:sz w:val="20"/>
          <w:u w:val="none"/>
        </w:rPr>
        <w:t>South Carolina law prohibits the State from indemnifying a private party. Accordingly, and notwithstanding anything in the Agreement to the contrary, including but not limited to Section 4.4.1 and 4.4.2, the Agency cannot and does not waive subrogation to the extent any losses are covered by insurance provided by the South Carolina Insurance Reserve Fund.</w:t>
      </w:r>
    </w:p>
    <w:p w14:paraId="6F62AB01" w14:textId="77777777" w:rsidR="00A97A10" w:rsidRDefault="00A97A10" w:rsidP="0089007E">
      <w:pPr>
        <w:tabs>
          <w:tab w:val="right" w:pos="10224"/>
        </w:tabs>
        <w:rPr>
          <w:b w:val="0"/>
          <w:sz w:val="20"/>
          <w:u w:val="none"/>
        </w:rPr>
      </w:pPr>
    </w:p>
    <w:p w14:paraId="3747457E" w14:textId="43EA2987" w:rsidR="002D6875" w:rsidRPr="00774ECA" w:rsidRDefault="00774ECA" w:rsidP="0089007E">
      <w:pPr>
        <w:tabs>
          <w:tab w:val="right" w:pos="10224"/>
        </w:tabs>
        <w:jc w:val="both"/>
        <w:rPr>
          <w:sz w:val="20"/>
          <w:u w:val="none"/>
        </w:rPr>
      </w:pPr>
      <w:r>
        <w:rPr>
          <w:sz w:val="20"/>
          <w:u w:val="none"/>
        </w:rPr>
        <w:t xml:space="preserve">ARTICLE 5 - </w:t>
      </w:r>
      <w:r w:rsidR="00A06E85" w:rsidRPr="00774ECA">
        <w:rPr>
          <w:sz w:val="20"/>
          <w:u w:val="none"/>
        </w:rPr>
        <w:t>CONTRACT ADMINISTRATION</w:t>
      </w:r>
    </w:p>
    <w:p w14:paraId="2D37B778" w14:textId="313CC014" w:rsidR="00774ECA" w:rsidRDefault="00F62DA7" w:rsidP="00870AF0">
      <w:pPr>
        <w:tabs>
          <w:tab w:val="left" w:pos="-2160"/>
          <w:tab w:val="center" w:pos="4320"/>
          <w:tab w:val="right" w:pos="10224"/>
        </w:tabs>
        <w:spacing w:before="60" w:after="60"/>
        <w:ind w:left="540" w:hanging="540"/>
        <w:jc w:val="both"/>
        <w:rPr>
          <w:b w:val="0"/>
          <w:sz w:val="20"/>
          <w:u w:val="none"/>
        </w:rPr>
      </w:pPr>
      <w:r w:rsidRPr="00774ECA">
        <w:rPr>
          <w:bCs/>
          <w:sz w:val="20"/>
          <w:u w:val="none"/>
        </w:rPr>
        <w:t>5</w:t>
      </w:r>
      <w:r w:rsidR="007B4B0C" w:rsidRPr="00774ECA">
        <w:rPr>
          <w:bCs/>
          <w:sz w:val="20"/>
          <w:u w:val="none"/>
        </w:rPr>
        <w:t>.1</w:t>
      </w:r>
      <w:r w:rsidR="00101546" w:rsidRPr="00774ECA">
        <w:rPr>
          <w:b w:val="0"/>
          <w:sz w:val="20"/>
          <w:u w:val="none"/>
        </w:rPr>
        <w:tab/>
      </w:r>
      <w:r w:rsidR="008835FD" w:rsidRPr="007E1F3E">
        <w:rPr>
          <w:bCs/>
          <w:sz w:val="20"/>
          <w:u w:val="none"/>
        </w:rPr>
        <w:t xml:space="preserve">Task </w:t>
      </w:r>
      <w:r w:rsidR="003D7B3D" w:rsidRPr="007E1F3E">
        <w:rPr>
          <w:bCs/>
          <w:sz w:val="20"/>
          <w:u w:val="none"/>
        </w:rPr>
        <w:t xml:space="preserve">Order </w:t>
      </w:r>
      <w:r w:rsidR="00774ECA" w:rsidRPr="007E1F3E">
        <w:rPr>
          <w:bCs/>
          <w:sz w:val="20"/>
          <w:u w:val="none"/>
        </w:rPr>
        <w:t>Award</w:t>
      </w:r>
    </w:p>
    <w:p w14:paraId="4441BDA0" w14:textId="358A58A3" w:rsidR="007B4B0C" w:rsidRPr="00774ECA" w:rsidRDefault="00774ECA" w:rsidP="00870AF0">
      <w:pPr>
        <w:tabs>
          <w:tab w:val="left" w:pos="-2160"/>
          <w:tab w:val="center" w:pos="4320"/>
          <w:tab w:val="right" w:pos="10224"/>
        </w:tabs>
        <w:spacing w:before="60" w:after="60"/>
        <w:ind w:left="1260" w:hanging="720"/>
        <w:jc w:val="both"/>
        <w:rPr>
          <w:b w:val="0"/>
          <w:sz w:val="20"/>
          <w:u w:val="none"/>
        </w:rPr>
      </w:pPr>
      <w:r w:rsidRPr="00774ECA">
        <w:rPr>
          <w:bCs/>
          <w:sz w:val="20"/>
          <w:u w:val="none"/>
        </w:rPr>
        <w:t>5.1.1</w:t>
      </w:r>
      <w:r w:rsidRPr="00774ECA">
        <w:rPr>
          <w:b w:val="0"/>
          <w:sz w:val="20"/>
          <w:u w:val="none"/>
        </w:rPr>
        <w:tab/>
      </w:r>
      <w:r w:rsidR="00B13D6C" w:rsidRPr="00774ECA">
        <w:rPr>
          <w:b w:val="0"/>
          <w:sz w:val="20"/>
          <w:u w:val="none"/>
        </w:rPr>
        <w:t>Quote Request</w:t>
      </w:r>
      <w:r w:rsidR="007B4B0C" w:rsidRPr="00774ECA">
        <w:rPr>
          <w:b w:val="0"/>
          <w:sz w:val="20"/>
          <w:u w:val="none"/>
        </w:rPr>
        <w:t xml:space="preserve">: </w:t>
      </w:r>
      <w:r w:rsidR="00A06E85" w:rsidRPr="00774ECA">
        <w:rPr>
          <w:b w:val="0"/>
          <w:sz w:val="20"/>
          <w:u w:val="none"/>
        </w:rPr>
        <w:t xml:space="preserve"> </w:t>
      </w:r>
      <w:r w:rsidR="00BD7860" w:rsidRPr="00774ECA">
        <w:rPr>
          <w:b w:val="0"/>
          <w:sz w:val="20"/>
          <w:u w:val="none"/>
        </w:rPr>
        <w:t>T</w:t>
      </w:r>
      <w:r w:rsidR="007B4B0C" w:rsidRPr="00774ECA">
        <w:rPr>
          <w:b w:val="0"/>
          <w:sz w:val="20"/>
          <w:u w:val="none"/>
        </w:rPr>
        <w:t xml:space="preserve">he </w:t>
      </w:r>
      <w:r w:rsidR="00316BB7" w:rsidRPr="00774ECA">
        <w:rPr>
          <w:b w:val="0"/>
          <w:sz w:val="20"/>
          <w:u w:val="none"/>
        </w:rPr>
        <w:t>Agency</w:t>
      </w:r>
      <w:r w:rsidR="007B4B0C" w:rsidRPr="00774ECA">
        <w:rPr>
          <w:b w:val="0"/>
          <w:sz w:val="20"/>
          <w:u w:val="none"/>
        </w:rPr>
        <w:t xml:space="preserve"> will </w:t>
      </w:r>
      <w:r w:rsidR="004B6DD6" w:rsidRPr="00774ECA">
        <w:rPr>
          <w:b w:val="0"/>
          <w:sz w:val="20"/>
          <w:u w:val="none"/>
        </w:rPr>
        <w:t>request</w:t>
      </w:r>
      <w:r w:rsidR="007B4B0C" w:rsidRPr="00774ECA">
        <w:rPr>
          <w:b w:val="0"/>
          <w:sz w:val="20"/>
          <w:u w:val="none"/>
        </w:rPr>
        <w:t xml:space="preserve"> a </w:t>
      </w:r>
      <w:r w:rsidR="00B13D6C" w:rsidRPr="00774ECA">
        <w:rPr>
          <w:b w:val="0"/>
          <w:sz w:val="20"/>
          <w:u w:val="none"/>
        </w:rPr>
        <w:t>quote</w:t>
      </w:r>
      <w:r w:rsidR="007B4B0C" w:rsidRPr="00774ECA">
        <w:rPr>
          <w:b w:val="0"/>
          <w:sz w:val="20"/>
          <w:u w:val="none"/>
        </w:rPr>
        <w:t xml:space="preserve"> for specific work and provide the Contractor adequate project information necessary to prepare a </w:t>
      </w:r>
      <w:r w:rsidR="00B13D6C" w:rsidRPr="00774ECA">
        <w:rPr>
          <w:b w:val="0"/>
          <w:sz w:val="20"/>
          <w:u w:val="none"/>
        </w:rPr>
        <w:t>quote</w:t>
      </w:r>
      <w:r w:rsidR="007B4B0C" w:rsidRPr="00774ECA">
        <w:rPr>
          <w:b w:val="0"/>
          <w:sz w:val="20"/>
          <w:u w:val="none"/>
        </w:rPr>
        <w:t xml:space="preserve">. </w:t>
      </w:r>
      <w:r w:rsidR="00A06E85" w:rsidRPr="00774ECA">
        <w:rPr>
          <w:b w:val="0"/>
          <w:sz w:val="20"/>
          <w:u w:val="none"/>
        </w:rPr>
        <w:t xml:space="preserve"> </w:t>
      </w:r>
      <w:r w:rsidR="007B4B0C" w:rsidRPr="00774ECA">
        <w:rPr>
          <w:b w:val="0"/>
          <w:sz w:val="20"/>
          <w:u w:val="none"/>
        </w:rPr>
        <w:t xml:space="preserve">The </w:t>
      </w:r>
      <w:r w:rsidR="00316BB7" w:rsidRPr="00774ECA">
        <w:rPr>
          <w:b w:val="0"/>
          <w:sz w:val="20"/>
          <w:u w:val="none"/>
        </w:rPr>
        <w:t>Contractor</w:t>
      </w:r>
      <w:r w:rsidR="007B4B0C" w:rsidRPr="00774ECA">
        <w:rPr>
          <w:b w:val="0"/>
          <w:sz w:val="20"/>
          <w:u w:val="none"/>
        </w:rPr>
        <w:t xml:space="preserve"> shall prepare a </w:t>
      </w:r>
      <w:r w:rsidR="00B13D6C" w:rsidRPr="00774ECA">
        <w:rPr>
          <w:b w:val="0"/>
          <w:sz w:val="20"/>
          <w:u w:val="none"/>
        </w:rPr>
        <w:t>quote</w:t>
      </w:r>
      <w:r w:rsidR="007B4B0C" w:rsidRPr="00774ECA">
        <w:rPr>
          <w:b w:val="0"/>
          <w:sz w:val="20"/>
          <w:u w:val="none"/>
        </w:rPr>
        <w:t xml:space="preserve"> to complete the Work as requested. </w:t>
      </w:r>
      <w:r w:rsidR="00B13D6C" w:rsidRPr="00774ECA">
        <w:rPr>
          <w:b w:val="0"/>
          <w:sz w:val="20"/>
          <w:u w:val="none"/>
        </w:rPr>
        <w:t xml:space="preserve"> </w:t>
      </w:r>
      <w:r w:rsidR="004B6DD6" w:rsidRPr="00774ECA">
        <w:rPr>
          <w:b w:val="0"/>
          <w:sz w:val="20"/>
          <w:u w:val="none"/>
        </w:rPr>
        <w:t>Unless specified by the Agency in its request, t</w:t>
      </w:r>
      <w:r w:rsidR="007B4B0C" w:rsidRPr="00774ECA">
        <w:rPr>
          <w:b w:val="0"/>
          <w:sz w:val="20"/>
          <w:u w:val="none"/>
        </w:rPr>
        <w:t xml:space="preserve">he </w:t>
      </w:r>
      <w:r w:rsidR="00B13D6C" w:rsidRPr="00774ECA">
        <w:rPr>
          <w:b w:val="0"/>
          <w:sz w:val="20"/>
          <w:u w:val="none"/>
        </w:rPr>
        <w:t>quote</w:t>
      </w:r>
      <w:r w:rsidR="007B4B0C" w:rsidRPr="00774ECA">
        <w:rPr>
          <w:b w:val="0"/>
          <w:sz w:val="20"/>
          <w:u w:val="none"/>
        </w:rPr>
        <w:t xml:space="preserve"> shall include the time frame for completion of the work. </w:t>
      </w:r>
      <w:r w:rsidR="00A06E85" w:rsidRPr="00774ECA">
        <w:rPr>
          <w:b w:val="0"/>
          <w:sz w:val="20"/>
          <w:u w:val="none"/>
        </w:rPr>
        <w:t xml:space="preserve"> </w:t>
      </w:r>
      <w:r w:rsidR="007B4B0C" w:rsidRPr="00774ECA">
        <w:rPr>
          <w:b w:val="0"/>
          <w:sz w:val="20"/>
          <w:u w:val="none"/>
        </w:rPr>
        <w:t xml:space="preserve">The Contractor shall submit the </w:t>
      </w:r>
      <w:r w:rsidR="00B13D6C" w:rsidRPr="00774ECA">
        <w:rPr>
          <w:b w:val="0"/>
          <w:sz w:val="20"/>
          <w:u w:val="none"/>
        </w:rPr>
        <w:t>quote</w:t>
      </w:r>
      <w:r w:rsidR="007B4B0C" w:rsidRPr="00774ECA">
        <w:rPr>
          <w:b w:val="0"/>
          <w:sz w:val="20"/>
          <w:u w:val="none"/>
        </w:rPr>
        <w:t xml:space="preserve"> to the Agency within one week of the request or as otherwise agreed upon by the Agency.</w:t>
      </w:r>
      <w:r w:rsidR="00A06E85" w:rsidRPr="00774ECA">
        <w:rPr>
          <w:b w:val="0"/>
          <w:sz w:val="20"/>
          <w:u w:val="none"/>
        </w:rPr>
        <w:t xml:space="preserve"> </w:t>
      </w:r>
      <w:r w:rsidR="007B4B0C" w:rsidRPr="00774ECA">
        <w:rPr>
          <w:b w:val="0"/>
          <w:sz w:val="20"/>
          <w:u w:val="none"/>
        </w:rPr>
        <w:t xml:space="preserve"> The </w:t>
      </w:r>
      <w:r w:rsidR="00B13D6C" w:rsidRPr="00774ECA">
        <w:rPr>
          <w:b w:val="0"/>
          <w:sz w:val="20"/>
          <w:u w:val="none"/>
        </w:rPr>
        <w:t>quote</w:t>
      </w:r>
      <w:r w:rsidR="007B4B0C" w:rsidRPr="00774ECA">
        <w:rPr>
          <w:b w:val="0"/>
          <w:sz w:val="20"/>
          <w:u w:val="none"/>
        </w:rPr>
        <w:t xml:space="preserve"> shall be </w:t>
      </w:r>
      <w:r w:rsidR="00BD7860" w:rsidRPr="00774ECA">
        <w:rPr>
          <w:b w:val="0"/>
          <w:sz w:val="20"/>
          <w:u w:val="none"/>
        </w:rPr>
        <w:t>accepted</w:t>
      </w:r>
      <w:r w:rsidR="007B4B0C" w:rsidRPr="00774ECA">
        <w:rPr>
          <w:b w:val="0"/>
          <w:sz w:val="20"/>
          <w:u w:val="none"/>
        </w:rPr>
        <w:t xml:space="preserve"> according to the following method:</w:t>
      </w:r>
    </w:p>
    <w:p w14:paraId="29148E93" w14:textId="712165B7" w:rsidR="004B6DD6" w:rsidRPr="000C2704" w:rsidRDefault="00774ECA" w:rsidP="00870AF0">
      <w:pPr>
        <w:tabs>
          <w:tab w:val="center" w:pos="4320"/>
          <w:tab w:val="right" w:pos="10224"/>
        </w:tabs>
        <w:spacing w:before="60" w:after="60"/>
        <w:ind w:left="1260" w:hanging="720"/>
        <w:jc w:val="both"/>
        <w:rPr>
          <w:b w:val="0"/>
          <w:sz w:val="20"/>
          <w:u w:val="none"/>
        </w:rPr>
      </w:pPr>
      <w:r w:rsidRPr="00774ECA">
        <w:rPr>
          <w:bCs/>
          <w:sz w:val="20"/>
          <w:u w:val="none"/>
        </w:rPr>
        <w:t>5.1.2</w:t>
      </w:r>
      <w:r>
        <w:rPr>
          <w:b w:val="0"/>
          <w:sz w:val="20"/>
          <w:u w:val="none"/>
        </w:rPr>
        <w:tab/>
      </w:r>
      <w:r>
        <w:rPr>
          <w:b w:val="0"/>
          <w:sz w:val="20"/>
          <w:u w:val="none"/>
        </w:rPr>
        <w:tab/>
      </w:r>
      <w:r w:rsidR="00B11DC8">
        <w:rPr>
          <w:b w:val="0"/>
          <w:sz w:val="20"/>
          <w:u w:val="none"/>
        </w:rPr>
        <w:t>Quote</w:t>
      </w:r>
      <w:r>
        <w:rPr>
          <w:b w:val="0"/>
          <w:sz w:val="20"/>
          <w:u w:val="none"/>
        </w:rPr>
        <w:t xml:space="preserve"> A</w:t>
      </w:r>
      <w:r w:rsidR="007E1F3E">
        <w:rPr>
          <w:b w:val="0"/>
          <w:sz w:val="20"/>
          <w:u w:val="none"/>
        </w:rPr>
        <w:t>cceptance</w:t>
      </w:r>
      <w:r w:rsidR="00B11DC8">
        <w:rPr>
          <w:b w:val="0"/>
          <w:sz w:val="20"/>
          <w:u w:val="none"/>
        </w:rPr>
        <w:t xml:space="preserve"> </w:t>
      </w:r>
      <w:r w:rsidR="004B6DD6" w:rsidRPr="000C2704">
        <w:rPr>
          <w:b w:val="0"/>
          <w:sz w:val="20"/>
          <w:u w:val="none"/>
        </w:rPr>
        <w:t xml:space="preserve">– </w:t>
      </w:r>
      <w:r w:rsidR="00A8649A" w:rsidRPr="00A8649A">
        <w:rPr>
          <w:b w:val="0"/>
          <w:bCs/>
          <w:sz w:val="20"/>
          <w:u w:val="none"/>
        </w:rPr>
        <w:t>The Agency shall compet</w:t>
      </w:r>
      <w:r w:rsidR="00D45A62">
        <w:rPr>
          <w:b w:val="0"/>
          <w:bCs/>
          <w:sz w:val="20"/>
          <w:u w:val="none"/>
        </w:rPr>
        <w:t>e</w:t>
      </w:r>
      <w:r w:rsidR="00A8649A" w:rsidRPr="00A8649A">
        <w:rPr>
          <w:b w:val="0"/>
          <w:bCs/>
          <w:sz w:val="20"/>
          <w:u w:val="none"/>
        </w:rPr>
        <w:t xml:space="preserve"> the Work against all </w:t>
      </w:r>
      <w:r w:rsidR="00120683">
        <w:rPr>
          <w:b w:val="0"/>
          <w:bCs/>
          <w:sz w:val="20"/>
          <w:u w:val="none"/>
        </w:rPr>
        <w:t xml:space="preserve">four (4) </w:t>
      </w:r>
      <w:r w:rsidR="008835FD">
        <w:rPr>
          <w:b w:val="0"/>
          <w:bCs/>
          <w:sz w:val="20"/>
          <w:u w:val="none"/>
        </w:rPr>
        <w:t>Task Order</w:t>
      </w:r>
      <w:r w:rsidR="00A8649A" w:rsidRPr="00A8649A">
        <w:rPr>
          <w:b w:val="0"/>
          <w:bCs/>
          <w:sz w:val="20"/>
          <w:u w:val="none"/>
        </w:rPr>
        <w:t xml:space="preserve"> Contractors</w:t>
      </w:r>
      <w:r w:rsidR="004B6DD6" w:rsidRPr="000C2704">
        <w:rPr>
          <w:b w:val="0"/>
          <w:sz w:val="20"/>
          <w:u w:val="none"/>
        </w:rPr>
        <w:t xml:space="preserve">. </w:t>
      </w:r>
      <w:r w:rsidR="002E0D26">
        <w:rPr>
          <w:b w:val="0"/>
          <w:sz w:val="20"/>
          <w:u w:val="none"/>
        </w:rPr>
        <w:t xml:space="preserve"> </w:t>
      </w:r>
      <w:r w:rsidR="00120683">
        <w:rPr>
          <w:b w:val="0"/>
          <w:sz w:val="20"/>
          <w:u w:val="none"/>
        </w:rPr>
        <w:t xml:space="preserve">A Task Order may not be issued unless the Agency receives at least two (2) responsive, bona fide, fixed-price quotes.  </w:t>
      </w:r>
      <w:r w:rsidR="003956AC" w:rsidRPr="000C2704">
        <w:rPr>
          <w:b w:val="0"/>
          <w:sz w:val="20"/>
          <w:u w:val="none"/>
        </w:rPr>
        <w:t xml:space="preserve">The </w:t>
      </w:r>
      <w:r w:rsidR="008835FD">
        <w:rPr>
          <w:b w:val="0"/>
          <w:sz w:val="20"/>
          <w:u w:val="none"/>
        </w:rPr>
        <w:t>Task</w:t>
      </w:r>
      <w:r w:rsidR="008835FD" w:rsidRPr="000C2704">
        <w:rPr>
          <w:b w:val="0"/>
          <w:sz w:val="20"/>
          <w:u w:val="none"/>
        </w:rPr>
        <w:t xml:space="preserve"> </w:t>
      </w:r>
      <w:r w:rsidR="003956AC" w:rsidRPr="000C2704">
        <w:rPr>
          <w:b w:val="0"/>
          <w:sz w:val="20"/>
          <w:u w:val="none"/>
        </w:rPr>
        <w:t xml:space="preserve">Order </w:t>
      </w:r>
      <w:r w:rsidR="00120683">
        <w:rPr>
          <w:b w:val="0"/>
          <w:sz w:val="20"/>
          <w:u w:val="none"/>
        </w:rPr>
        <w:t>quote</w:t>
      </w:r>
      <w:r w:rsidR="003956AC" w:rsidRPr="000C2704">
        <w:rPr>
          <w:b w:val="0"/>
          <w:sz w:val="20"/>
          <w:u w:val="none"/>
        </w:rPr>
        <w:t xml:space="preserve"> shall include </w:t>
      </w:r>
      <w:r w:rsidR="003956AC" w:rsidRPr="000C2704">
        <w:rPr>
          <w:rFonts w:eastAsia="MS Mincho"/>
          <w:b w:val="0"/>
          <w:sz w:val="20"/>
          <w:u w:val="none"/>
          <w:lang w:eastAsia="ja-JP"/>
        </w:rPr>
        <w:t xml:space="preserve">all labor, supervision, material, equipment, taxes, overhead (including but not limited to insurance), delivery, setup, installation, and profit. </w:t>
      </w:r>
      <w:r w:rsidR="002E0D26">
        <w:rPr>
          <w:rFonts w:eastAsia="MS Mincho"/>
          <w:b w:val="0"/>
          <w:sz w:val="20"/>
          <w:u w:val="none"/>
          <w:lang w:eastAsia="ja-JP"/>
        </w:rPr>
        <w:t xml:space="preserve"> </w:t>
      </w:r>
      <w:r w:rsidR="00120683">
        <w:rPr>
          <w:rFonts w:eastAsia="MS Mincho"/>
          <w:b w:val="0"/>
          <w:sz w:val="20"/>
          <w:u w:val="none"/>
          <w:lang w:eastAsia="ja-JP"/>
        </w:rPr>
        <w:t>T</w:t>
      </w:r>
      <w:r w:rsidR="003D7B3D" w:rsidRPr="000C2704">
        <w:rPr>
          <w:b w:val="0"/>
          <w:sz w:val="20"/>
          <w:u w:val="none"/>
        </w:rPr>
        <w:t xml:space="preserve">he Agency will award the </w:t>
      </w:r>
      <w:r w:rsidR="008835FD">
        <w:rPr>
          <w:b w:val="0"/>
          <w:sz w:val="20"/>
          <w:u w:val="none"/>
        </w:rPr>
        <w:t>Task</w:t>
      </w:r>
      <w:r w:rsidR="008835FD" w:rsidRPr="000C2704">
        <w:rPr>
          <w:b w:val="0"/>
          <w:sz w:val="20"/>
          <w:u w:val="none"/>
        </w:rPr>
        <w:t xml:space="preserve"> </w:t>
      </w:r>
      <w:r w:rsidR="003D7B3D" w:rsidRPr="000C2704">
        <w:rPr>
          <w:b w:val="0"/>
          <w:sz w:val="20"/>
          <w:u w:val="none"/>
        </w:rPr>
        <w:t xml:space="preserve">Order to the </w:t>
      </w:r>
      <w:r w:rsidR="004D59F8">
        <w:rPr>
          <w:b w:val="0"/>
          <w:sz w:val="20"/>
          <w:u w:val="none"/>
        </w:rPr>
        <w:t>C</w:t>
      </w:r>
      <w:r w:rsidR="00120683">
        <w:rPr>
          <w:b w:val="0"/>
          <w:sz w:val="20"/>
          <w:u w:val="none"/>
        </w:rPr>
        <w:t xml:space="preserve">ontractor submitting the </w:t>
      </w:r>
      <w:r w:rsidR="003D7B3D" w:rsidRPr="000C2704">
        <w:rPr>
          <w:b w:val="0"/>
          <w:sz w:val="20"/>
          <w:u w:val="none"/>
        </w:rPr>
        <w:t xml:space="preserve">lowest </w:t>
      </w:r>
      <w:r w:rsidR="00120683">
        <w:rPr>
          <w:b w:val="0"/>
          <w:sz w:val="20"/>
          <w:u w:val="none"/>
        </w:rPr>
        <w:t>responsive quote</w:t>
      </w:r>
      <w:r w:rsidR="003D7B3D" w:rsidRPr="000C2704">
        <w:rPr>
          <w:b w:val="0"/>
          <w:sz w:val="20"/>
          <w:u w:val="none"/>
        </w:rPr>
        <w:t>.</w:t>
      </w:r>
      <w:r w:rsidR="003956AC" w:rsidRPr="000C2704">
        <w:rPr>
          <w:b w:val="0"/>
          <w:sz w:val="20"/>
          <w:u w:val="none"/>
        </w:rPr>
        <w:t xml:space="preserve"> </w:t>
      </w:r>
    </w:p>
    <w:p w14:paraId="14AE6304" w14:textId="4B391469" w:rsidR="00D27BC3" w:rsidRPr="007E1F3E" w:rsidRDefault="00F62DA7" w:rsidP="00870AF0">
      <w:pPr>
        <w:tabs>
          <w:tab w:val="left" w:pos="540"/>
          <w:tab w:val="left" w:pos="900"/>
          <w:tab w:val="right" w:pos="10224"/>
        </w:tabs>
        <w:spacing w:before="60" w:after="60"/>
        <w:jc w:val="both"/>
        <w:rPr>
          <w:b w:val="0"/>
          <w:sz w:val="20"/>
          <w:u w:val="none"/>
        </w:rPr>
      </w:pPr>
      <w:r w:rsidRPr="007E1F3E">
        <w:rPr>
          <w:bCs/>
          <w:sz w:val="20"/>
          <w:u w:val="none"/>
        </w:rPr>
        <w:t>5</w:t>
      </w:r>
      <w:r w:rsidR="00D27BC3" w:rsidRPr="007E1F3E">
        <w:rPr>
          <w:bCs/>
          <w:sz w:val="20"/>
          <w:u w:val="none"/>
        </w:rPr>
        <w:t>.2</w:t>
      </w:r>
      <w:r w:rsidR="00101546" w:rsidRPr="007E1F3E">
        <w:rPr>
          <w:b w:val="0"/>
          <w:sz w:val="20"/>
          <w:u w:val="none"/>
        </w:rPr>
        <w:tab/>
      </w:r>
      <w:r w:rsidR="00D27BC3" w:rsidRPr="007E1F3E">
        <w:rPr>
          <w:bCs/>
          <w:sz w:val="20"/>
          <w:u w:val="none"/>
        </w:rPr>
        <w:t xml:space="preserve">Changes in the Work of a </w:t>
      </w:r>
      <w:r w:rsidR="008835FD" w:rsidRPr="007E1F3E">
        <w:rPr>
          <w:bCs/>
          <w:sz w:val="20"/>
          <w:u w:val="none"/>
        </w:rPr>
        <w:t xml:space="preserve">Task </w:t>
      </w:r>
      <w:r w:rsidR="00D27BC3" w:rsidRPr="007E1F3E">
        <w:rPr>
          <w:bCs/>
          <w:sz w:val="20"/>
          <w:u w:val="none"/>
        </w:rPr>
        <w:t>Order</w:t>
      </w:r>
    </w:p>
    <w:p w14:paraId="01193A1E" w14:textId="77777777" w:rsidR="00BF5F39" w:rsidRDefault="00F62DA7" w:rsidP="00870AF0">
      <w:pPr>
        <w:tabs>
          <w:tab w:val="right" w:pos="10224"/>
        </w:tabs>
        <w:spacing w:before="60" w:after="60"/>
        <w:ind w:left="1260" w:hanging="713"/>
        <w:jc w:val="both"/>
        <w:rPr>
          <w:b w:val="0"/>
          <w:sz w:val="20"/>
          <w:u w:val="none"/>
        </w:rPr>
      </w:pPr>
      <w:r w:rsidRPr="007E1F3E">
        <w:rPr>
          <w:bCs/>
          <w:sz w:val="20"/>
          <w:u w:val="none"/>
        </w:rPr>
        <w:t>5</w:t>
      </w:r>
      <w:r w:rsidR="00D27BC3" w:rsidRPr="007E1F3E">
        <w:rPr>
          <w:bCs/>
          <w:sz w:val="20"/>
          <w:u w:val="none"/>
        </w:rPr>
        <w:t>.2.1</w:t>
      </w:r>
      <w:r w:rsidR="00101546">
        <w:rPr>
          <w:b w:val="0"/>
          <w:sz w:val="20"/>
          <w:u w:val="none"/>
        </w:rPr>
        <w:tab/>
      </w:r>
      <w:r w:rsidR="00D27BC3" w:rsidRPr="000C2704">
        <w:rPr>
          <w:b w:val="0"/>
          <w:sz w:val="20"/>
          <w:u w:val="none"/>
        </w:rPr>
        <w:t xml:space="preserve">Any changes in the work must be approved by the Agency and executed by using </w:t>
      </w:r>
      <w:r w:rsidR="000F462F">
        <w:rPr>
          <w:b w:val="0"/>
          <w:sz w:val="20"/>
          <w:u w:val="none"/>
        </w:rPr>
        <w:t>the</w:t>
      </w:r>
      <w:r w:rsidR="00D27BC3" w:rsidRPr="000C2704">
        <w:rPr>
          <w:b w:val="0"/>
          <w:sz w:val="20"/>
          <w:u w:val="none"/>
        </w:rPr>
        <w:t xml:space="preserve"> Construction Services </w:t>
      </w:r>
      <w:r w:rsidR="008835FD">
        <w:rPr>
          <w:b w:val="0"/>
          <w:sz w:val="20"/>
          <w:u w:val="none"/>
        </w:rPr>
        <w:t xml:space="preserve">Task </w:t>
      </w:r>
      <w:r w:rsidR="00D27BC3" w:rsidRPr="000C2704">
        <w:rPr>
          <w:b w:val="0"/>
          <w:sz w:val="20"/>
          <w:u w:val="none"/>
        </w:rPr>
        <w:t>Order Modification</w:t>
      </w:r>
      <w:r w:rsidR="00BE46DC">
        <w:rPr>
          <w:b w:val="0"/>
          <w:sz w:val="20"/>
          <w:u w:val="none"/>
        </w:rPr>
        <w:t xml:space="preserve"> (SE-695)</w:t>
      </w:r>
      <w:r w:rsidR="00D27BC3" w:rsidRPr="000C2704">
        <w:rPr>
          <w:b w:val="0"/>
          <w:sz w:val="20"/>
          <w:u w:val="none"/>
        </w:rPr>
        <w:t>.</w:t>
      </w:r>
      <w:r w:rsidR="002E0D26">
        <w:rPr>
          <w:b w:val="0"/>
          <w:sz w:val="20"/>
          <w:u w:val="none"/>
        </w:rPr>
        <w:t xml:space="preserve"> </w:t>
      </w:r>
      <w:r w:rsidR="00D27BC3" w:rsidRPr="000C2704">
        <w:rPr>
          <w:b w:val="0"/>
          <w:sz w:val="20"/>
          <w:u w:val="none"/>
        </w:rPr>
        <w:t xml:space="preserve"> The SE-69</w:t>
      </w:r>
      <w:r w:rsidR="002E0D26">
        <w:rPr>
          <w:b w:val="0"/>
          <w:sz w:val="20"/>
          <w:u w:val="none"/>
        </w:rPr>
        <w:t>5</w:t>
      </w:r>
      <w:r w:rsidR="00D27BC3" w:rsidRPr="000C2704">
        <w:rPr>
          <w:b w:val="0"/>
          <w:sz w:val="20"/>
          <w:u w:val="none"/>
        </w:rPr>
        <w:t xml:space="preserve"> must be signed by the Contractor and Agency.</w:t>
      </w:r>
    </w:p>
    <w:p w14:paraId="3FD74413" w14:textId="77777777" w:rsidR="00130A99" w:rsidRPr="00130A99" w:rsidRDefault="00F62DA7" w:rsidP="00870AF0">
      <w:pPr>
        <w:tabs>
          <w:tab w:val="right" w:pos="10224"/>
        </w:tabs>
        <w:spacing w:before="60" w:after="60"/>
        <w:ind w:left="1260" w:hanging="720"/>
        <w:jc w:val="both"/>
        <w:rPr>
          <w:b w:val="0"/>
          <w:sz w:val="20"/>
          <w:u w:val="none"/>
        </w:rPr>
      </w:pPr>
      <w:r w:rsidRPr="007E1F3E">
        <w:rPr>
          <w:bCs/>
          <w:sz w:val="20"/>
          <w:u w:val="none"/>
        </w:rPr>
        <w:t>5</w:t>
      </w:r>
      <w:r w:rsidR="00130A99" w:rsidRPr="007E1F3E">
        <w:rPr>
          <w:bCs/>
          <w:sz w:val="20"/>
          <w:u w:val="none"/>
        </w:rPr>
        <w:t>.2.2</w:t>
      </w:r>
      <w:r w:rsidR="00130A99">
        <w:rPr>
          <w:b w:val="0"/>
          <w:sz w:val="20"/>
          <w:u w:val="none"/>
        </w:rPr>
        <w:tab/>
      </w:r>
      <w:r w:rsidR="00130A99" w:rsidRPr="00130A99">
        <w:rPr>
          <w:b w:val="0"/>
          <w:sz w:val="20"/>
          <w:u w:val="none"/>
        </w:rPr>
        <w:t xml:space="preserve">At the Owner’s request, the Contractor shall prepare a proposal to perform the work of a proposed </w:t>
      </w:r>
      <w:r w:rsidR="00BD7860">
        <w:rPr>
          <w:b w:val="0"/>
          <w:sz w:val="20"/>
          <w:u w:val="none"/>
        </w:rPr>
        <w:t>Task Order Modification</w:t>
      </w:r>
      <w:r w:rsidR="00130A99" w:rsidRPr="00130A99">
        <w:rPr>
          <w:b w:val="0"/>
          <w:sz w:val="20"/>
          <w:u w:val="none"/>
        </w:rPr>
        <w:t xml:space="preserve"> setting forth the amount of the proposed adjustment, if any, in the Contract Sum; and the extent of the proposed adjustment, if any, in the Contract Time. </w:t>
      </w:r>
      <w:r w:rsidR="00130A99">
        <w:rPr>
          <w:b w:val="0"/>
          <w:sz w:val="20"/>
          <w:u w:val="none"/>
        </w:rPr>
        <w:t xml:space="preserve"> </w:t>
      </w:r>
      <w:r w:rsidR="00130A99" w:rsidRPr="00130A99">
        <w:rPr>
          <w:b w:val="0"/>
          <w:sz w:val="20"/>
          <w:u w:val="none"/>
        </w:rPr>
        <w:t>The Owner’s request shall include any revisions to the Drawings or Specifications necessary to define the changes in the Work.</w:t>
      </w:r>
      <w:r w:rsidR="00130A99">
        <w:rPr>
          <w:b w:val="0"/>
          <w:sz w:val="20"/>
          <w:u w:val="none"/>
        </w:rPr>
        <w:t xml:space="preserve"> </w:t>
      </w:r>
      <w:r w:rsidR="00130A99" w:rsidRPr="00130A99">
        <w:rPr>
          <w:b w:val="0"/>
          <w:sz w:val="20"/>
          <w:u w:val="none"/>
        </w:rPr>
        <w:t xml:space="preserve"> Within fifteen days of receiving the request, the Contractor shall submit the proposal to the Owner and Architect along with all substantiating documentation.</w:t>
      </w:r>
    </w:p>
    <w:p w14:paraId="405B6911" w14:textId="77777777" w:rsidR="00AE2568" w:rsidRPr="00AE2568" w:rsidRDefault="00F62DA7" w:rsidP="00870AF0">
      <w:pPr>
        <w:pStyle w:val="AIAAgreementBodyText"/>
        <w:tabs>
          <w:tab w:val="clear" w:pos="720"/>
          <w:tab w:val="right" w:pos="10224"/>
        </w:tabs>
        <w:spacing w:before="60" w:after="60"/>
        <w:ind w:left="1260" w:hanging="720"/>
        <w:jc w:val="both"/>
      </w:pPr>
      <w:r w:rsidRPr="007E1F3E">
        <w:rPr>
          <w:b/>
          <w:bCs/>
        </w:rPr>
        <w:t>5</w:t>
      </w:r>
      <w:r w:rsidR="00D27BC3" w:rsidRPr="007E1F3E">
        <w:rPr>
          <w:b/>
          <w:bCs/>
        </w:rPr>
        <w:t>.2.2</w:t>
      </w:r>
      <w:r w:rsidR="00101546">
        <w:tab/>
      </w:r>
      <w:r w:rsidR="00D27BC3" w:rsidRPr="000C2704">
        <w:t xml:space="preserve">In the absence of a total agreement concerning the item(s) for a </w:t>
      </w:r>
      <w:r w:rsidR="0011716D">
        <w:t>task or</w:t>
      </w:r>
      <w:r w:rsidR="00D27BC3" w:rsidRPr="000C2704">
        <w:t>der</w:t>
      </w:r>
      <w:r w:rsidR="0011716D">
        <w:t xml:space="preserve"> modification</w:t>
      </w:r>
      <w:r w:rsidR="00D27BC3" w:rsidRPr="000C2704">
        <w:t>, a Construction Change Directive shall be used.</w:t>
      </w:r>
      <w:r w:rsidR="00AE2568" w:rsidRPr="00AE2568">
        <w:t xml:space="preserve"> </w:t>
      </w:r>
    </w:p>
    <w:p w14:paraId="691079BC" w14:textId="77777777" w:rsidR="0089007E" w:rsidRDefault="0089007E">
      <w:pPr>
        <w:rPr>
          <w:b w:val="0"/>
          <w:sz w:val="20"/>
          <w:u w:val="none"/>
        </w:rPr>
      </w:pPr>
      <w:r>
        <w:rPr>
          <w:b w:val="0"/>
          <w:sz w:val="20"/>
          <w:u w:val="none"/>
        </w:rPr>
        <w:br w:type="page"/>
      </w:r>
    </w:p>
    <w:p w14:paraId="0DDA8027" w14:textId="7237FDCC" w:rsidR="00CE631D" w:rsidRPr="00F62DA7" w:rsidRDefault="00CE631D" w:rsidP="00870AF0">
      <w:pPr>
        <w:pStyle w:val="ListParagraph"/>
        <w:numPr>
          <w:ilvl w:val="2"/>
          <w:numId w:val="17"/>
        </w:numPr>
        <w:tabs>
          <w:tab w:val="right" w:pos="10224"/>
        </w:tabs>
        <w:spacing w:before="60" w:after="60"/>
        <w:ind w:left="1260"/>
        <w:contextualSpacing w:val="0"/>
        <w:jc w:val="both"/>
        <w:rPr>
          <w:b w:val="0"/>
          <w:sz w:val="20"/>
          <w:u w:val="none"/>
        </w:rPr>
      </w:pPr>
      <w:r w:rsidRPr="00F62DA7">
        <w:rPr>
          <w:b w:val="0"/>
          <w:sz w:val="20"/>
          <w:u w:val="none"/>
        </w:rPr>
        <w:lastRenderedPageBreak/>
        <w:t>Agreed Overhead and Profit Rates:</w:t>
      </w:r>
    </w:p>
    <w:p w14:paraId="12731CE1" w14:textId="77777777" w:rsidR="00AE2568" w:rsidRPr="00CE631D" w:rsidRDefault="00AE2568" w:rsidP="00870AF0">
      <w:pPr>
        <w:tabs>
          <w:tab w:val="right" w:pos="10224"/>
        </w:tabs>
        <w:spacing w:before="60" w:after="60"/>
        <w:ind w:left="1260"/>
        <w:jc w:val="both"/>
        <w:rPr>
          <w:b w:val="0"/>
          <w:sz w:val="20"/>
          <w:u w:val="none"/>
        </w:rPr>
      </w:pPr>
      <w:r w:rsidRPr="00CE631D">
        <w:rPr>
          <w:b w:val="0"/>
          <w:sz w:val="20"/>
          <w:u w:val="none"/>
        </w:rPr>
        <w:t xml:space="preserve">For any adjustment to the </w:t>
      </w:r>
      <w:r w:rsidR="008835FD">
        <w:rPr>
          <w:b w:val="0"/>
          <w:sz w:val="20"/>
          <w:u w:val="none"/>
        </w:rPr>
        <w:t>Task</w:t>
      </w:r>
      <w:r w:rsidR="008835FD" w:rsidRPr="00CE631D">
        <w:rPr>
          <w:b w:val="0"/>
          <w:sz w:val="20"/>
          <w:u w:val="none"/>
        </w:rPr>
        <w:t xml:space="preserve"> </w:t>
      </w:r>
      <w:r w:rsidRPr="00CE631D">
        <w:rPr>
          <w:b w:val="0"/>
          <w:sz w:val="20"/>
          <w:u w:val="none"/>
        </w:rPr>
        <w:t xml:space="preserve">Order for which overhead and profit may be recovered, the Contractor agrees to charge and accept, as full payment for overhead and profit, the following percentages of costs attributable to the change in the Work.  The percentages cited below shall be considered to include all indirect costs including, but not limited to: field and office managers, supervisors and assistants, incidental job burdens, small tools, and general overhead allocations.  The allowable percentages for overhead and profit are as follows: </w:t>
      </w:r>
    </w:p>
    <w:p w14:paraId="6527ACDE" w14:textId="111DC4CD" w:rsidR="003B2363" w:rsidRDefault="00AE2568" w:rsidP="00870AF0">
      <w:pPr>
        <w:pStyle w:val="ListParagraph"/>
        <w:numPr>
          <w:ilvl w:val="3"/>
          <w:numId w:val="17"/>
        </w:numPr>
        <w:tabs>
          <w:tab w:val="right" w:pos="10224"/>
        </w:tabs>
        <w:spacing w:before="60" w:after="60"/>
        <w:ind w:left="1980"/>
        <w:contextualSpacing w:val="0"/>
        <w:jc w:val="both"/>
        <w:rPr>
          <w:b w:val="0"/>
          <w:sz w:val="20"/>
          <w:u w:val="none"/>
        </w:rPr>
      </w:pPr>
      <w:r w:rsidRPr="007E1F3E">
        <w:rPr>
          <w:b w:val="0"/>
          <w:sz w:val="20"/>
          <w:u w:val="none"/>
        </w:rPr>
        <w:t>To the Contractor for work performed by the Contractor’s own forces, 17% of the Contractor’s actual costs.</w:t>
      </w:r>
    </w:p>
    <w:p w14:paraId="3E1FA547" w14:textId="0FCFD999" w:rsidR="00AE2568" w:rsidRDefault="00AE2568" w:rsidP="00870AF0">
      <w:pPr>
        <w:pStyle w:val="ListParagraph"/>
        <w:numPr>
          <w:ilvl w:val="3"/>
          <w:numId w:val="17"/>
        </w:numPr>
        <w:tabs>
          <w:tab w:val="right" w:pos="10224"/>
        </w:tabs>
        <w:spacing w:before="60" w:after="60"/>
        <w:ind w:left="1980"/>
        <w:contextualSpacing w:val="0"/>
        <w:jc w:val="both"/>
        <w:rPr>
          <w:b w:val="0"/>
          <w:sz w:val="20"/>
          <w:u w:val="none"/>
        </w:rPr>
      </w:pPr>
      <w:r w:rsidRPr="007E1F3E">
        <w:rPr>
          <w:b w:val="0"/>
          <w:sz w:val="20"/>
          <w:u w:val="none"/>
        </w:rPr>
        <w:t>To each Subcontractor for work performed by the Subcontractor’s own forces, 17% of the subcontractor’s actual costs.</w:t>
      </w:r>
    </w:p>
    <w:p w14:paraId="5F146C75" w14:textId="77777777" w:rsidR="009E7AF7" w:rsidRPr="007E1F3E" w:rsidRDefault="00AE2568" w:rsidP="00870AF0">
      <w:pPr>
        <w:pStyle w:val="ListParagraph"/>
        <w:numPr>
          <w:ilvl w:val="3"/>
          <w:numId w:val="17"/>
        </w:numPr>
        <w:tabs>
          <w:tab w:val="right" w:pos="10224"/>
        </w:tabs>
        <w:spacing w:before="60" w:after="60"/>
        <w:ind w:left="1980"/>
        <w:contextualSpacing w:val="0"/>
        <w:jc w:val="both"/>
        <w:rPr>
          <w:b w:val="0"/>
          <w:sz w:val="20"/>
          <w:u w:val="none"/>
        </w:rPr>
      </w:pPr>
      <w:r w:rsidRPr="007E1F3E">
        <w:rPr>
          <w:b w:val="0"/>
          <w:sz w:val="20"/>
          <w:u w:val="none"/>
        </w:rPr>
        <w:t>To the Contractor for work performed by a subcontractor, 10% of the subcontractor’s actual costs (not including the subcontractor’s overhead and profit).</w:t>
      </w:r>
    </w:p>
    <w:p w14:paraId="4971053D" w14:textId="42E114DE" w:rsidR="000F3253" w:rsidRPr="007E1F3E" w:rsidRDefault="00F62DA7" w:rsidP="00870AF0">
      <w:pPr>
        <w:pStyle w:val="Heading4"/>
        <w:tabs>
          <w:tab w:val="right" w:pos="10224"/>
        </w:tabs>
        <w:spacing w:before="60" w:after="60"/>
        <w:ind w:left="540" w:hanging="540"/>
        <w:jc w:val="both"/>
        <w:rPr>
          <w:bCs/>
          <w:sz w:val="20"/>
          <w:u w:val="none"/>
        </w:rPr>
      </w:pPr>
      <w:r w:rsidRPr="007E1F3E">
        <w:rPr>
          <w:bCs/>
          <w:sz w:val="20"/>
          <w:u w:val="none"/>
        </w:rPr>
        <w:t>5</w:t>
      </w:r>
      <w:r w:rsidR="000F3253" w:rsidRPr="007E1F3E">
        <w:rPr>
          <w:bCs/>
          <w:sz w:val="20"/>
          <w:u w:val="none"/>
        </w:rPr>
        <w:t>.3</w:t>
      </w:r>
      <w:r w:rsidR="00101546" w:rsidRPr="007E1F3E">
        <w:rPr>
          <w:bCs/>
          <w:sz w:val="20"/>
          <w:u w:val="none"/>
        </w:rPr>
        <w:tab/>
      </w:r>
      <w:r w:rsidR="000F3253" w:rsidRPr="007E1F3E">
        <w:rPr>
          <w:bCs/>
          <w:sz w:val="20"/>
          <w:u w:val="none"/>
        </w:rPr>
        <w:t>Payments</w:t>
      </w:r>
    </w:p>
    <w:p w14:paraId="0FE2DEE3" w14:textId="77777777" w:rsidR="00204A52" w:rsidRDefault="00F62DA7" w:rsidP="00870AF0">
      <w:pPr>
        <w:tabs>
          <w:tab w:val="right" w:pos="10224"/>
        </w:tabs>
        <w:spacing w:before="60" w:after="60"/>
        <w:ind w:left="1260" w:hanging="713"/>
        <w:jc w:val="both"/>
        <w:rPr>
          <w:b w:val="0"/>
          <w:sz w:val="20"/>
          <w:u w:val="none"/>
        </w:rPr>
      </w:pPr>
      <w:r w:rsidRPr="007E1F3E">
        <w:rPr>
          <w:bCs/>
          <w:sz w:val="20"/>
          <w:u w:val="none"/>
        </w:rPr>
        <w:t>5</w:t>
      </w:r>
      <w:r w:rsidR="00CC18FC" w:rsidRPr="007E1F3E">
        <w:rPr>
          <w:bCs/>
          <w:sz w:val="20"/>
          <w:u w:val="none"/>
        </w:rPr>
        <w:t>.3.1</w:t>
      </w:r>
      <w:r w:rsidR="00101546">
        <w:rPr>
          <w:b w:val="0"/>
          <w:sz w:val="20"/>
          <w:u w:val="none"/>
        </w:rPr>
        <w:tab/>
      </w:r>
      <w:r w:rsidR="00CC18FC" w:rsidRPr="000C2704">
        <w:rPr>
          <w:b w:val="0"/>
          <w:sz w:val="20"/>
          <w:u w:val="none"/>
        </w:rPr>
        <w:t xml:space="preserve">Contractor may submit monthly applications for payment for the Work of </w:t>
      </w:r>
      <w:r w:rsidR="008835FD">
        <w:rPr>
          <w:b w:val="0"/>
          <w:sz w:val="20"/>
          <w:u w:val="none"/>
        </w:rPr>
        <w:t>Task</w:t>
      </w:r>
      <w:r w:rsidR="008835FD" w:rsidRPr="000C2704">
        <w:rPr>
          <w:b w:val="0"/>
          <w:sz w:val="20"/>
          <w:u w:val="none"/>
        </w:rPr>
        <w:t xml:space="preserve"> </w:t>
      </w:r>
      <w:r w:rsidR="00CC18FC" w:rsidRPr="000C2704">
        <w:rPr>
          <w:b w:val="0"/>
          <w:sz w:val="20"/>
          <w:u w:val="none"/>
        </w:rPr>
        <w:t xml:space="preserve">Orders scheduled to last two months or more in duration. </w:t>
      </w:r>
      <w:r w:rsidR="002E0D26">
        <w:rPr>
          <w:b w:val="0"/>
          <w:sz w:val="20"/>
          <w:u w:val="none"/>
        </w:rPr>
        <w:t xml:space="preserve"> </w:t>
      </w:r>
      <w:r w:rsidR="00CC18FC" w:rsidRPr="000C2704">
        <w:rPr>
          <w:b w:val="0"/>
          <w:sz w:val="20"/>
          <w:u w:val="none"/>
        </w:rPr>
        <w:t xml:space="preserve">Contractor shall submit only one application for payment for the Work of </w:t>
      </w:r>
      <w:r w:rsidR="008835FD">
        <w:rPr>
          <w:b w:val="0"/>
          <w:sz w:val="20"/>
          <w:u w:val="none"/>
        </w:rPr>
        <w:t>Task</w:t>
      </w:r>
      <w:r w:rsidR="008835FD" w:rsidRPr="000C2704">
        <w:rPr>
          <w:b w:val="0"/>
          <w:sz w:val="20"/>
          <w:u w:val="none"/>
        </w:rPr>
        <w:t xml:space="preserve"> </w:t>
      </w:r>
      <w:r w:rsidR="00CC18FC" w:rsidRPr="000C2704">
        <w:rPr>
          <w:b w:val="0"/>
          <w:sz w:val="20"/>
          <w:u w:val="none"/>
        </w:rPr>
        <w:t>Orders scheduled to last less than two months in duration.</w:t>
      </w:r>
    </w:p>
    <w:p w14:paraId="0D8D6942" w14:textId="77777777" w:rsidR="00752161" w:rsidRPr="000C2704" w:rsidRDefault="00F62DA7" w:rsidP="00870AF0">
      <w:pPr>
        <w:pStyle w:val="BodyText"/>
        <w:tabs>
          <w:tab w:val="clear" w:pos="450"/>
          <w:tab w:val="clear" w:pos="990"/>
          <w:tab w:val="center" w:pos="-1620"/>
          <w:tab w:val="right" w:pos="10224"/>
        </w:tabs>
        <w:spacing w:before="60" w:after="60"/>
        <w:ind w:left="1260" w:hanging="720"/>
        <w:jc w:val="both"/>
        <w:rPr>
          <w:sz w:val="20"/>
        </w:rPr>
      </w:pPr>
      <w:r w:rsidRPr="007E1F3E">
        <w:rPr>
          <w:b/>
          <w:bCs/>
          <w:sz w:val="20"/>
        </w:rPr>
        <w:t>5</w:t>
      </w:r>
      <w:r w:rsidR="00F079FF" w:rsidRPr="007E1F3E">
        <w:rPr>
          <w:b/>
          <w:bCs/>
          <w:sz w:val="20"/>
        </w:rPr>
        <w:t>.3.</w:t>
      </w:r>
      <w:r w:rsidR="00CC18FC" w:rsidRPr="007E1F3E">
        <w:rPr>
          <w:b/>
          <w:bCs/>
          <w:sz w:val="20"/>
        </w:rPr>
        <w:t>2</w:t>
      </w:r>
      <w:r w:rsidR="00101546">
        <w:rPr>
          <w:sz w:val="20"/>
        </w:rPr>
        <w:tab/>
      </w:r>
      <w:r w:rsidR="00CC18FC" w:rsidRPr="000C2704">
        <w:rPr>
          <w:sz w:val="20"/>
        </w:rPr>
        <w:t xml:space="preserve">If the Contractor intends to submit more than one application for payment, the Contractor shall submit to the </w:t>
      </w:r>
      <w:r w:rsidR="000F462F">
        <w:rPr>
          <w:sz w:val="20"/>
        </w:rPr>
        <w:t>A/E</w:t>
      </w:r>
      <w:r w:rsidR="00CC18FC" w:rsidRPr="000C2704">
        <w:rPr>
          <w:sz w:val="20"/>
        </w:rPr>
        <w:t xml:space="preserve">, within ten days of </w:t>
      </w:r>
      <w:r w:rsidR="008835FD">
        <w:rPr>
          <w:sz w:val="20"/>
        </w:rPr>
        <w:t>Task</w:t>
      </w:r>
      <w:r w:rsidR="008835FD" w:rsidRPr="000C2704">
        <w:rPr>
          <w:sz w:val="20"/>
        </w:rPr>
        <w:t xml:space="preserve"> </w:t>
      </w:r>
      <w:r w:rsidR="00CC18FC" w:rsidRPr="000C2704">
        <w:rPr>
          <w:sz w:val="20"/>
        </w:rPr>
        <w:t xml:space="preserve">Order award, a schedule of values allocating the entire </w:t>
      </w:r>
      <w:r w:rsidR="008835FD">
        <w:rPr>
          <w:sz w:val="20"/>
        </w:rPr>
        <w:t>Task</w:t>
      </w:r>
      <w:r w:rsidR="008835FD" w:rsidRPr="000C2704">
        <w:rPr>
          <w:sz w:val="20"/>
        </w:rPr>
        <w:t xml:space="preserve"> </w:t>
      </w:r>
      <w:r w:rsidR="00CC18FC" w:rsidRPr="000C2704">
        <w:rPr>
          <w:sz w:val="20"/>
        </w:rPr>
        <w:t xml:space="preserve">Order Sum to the various portions of the Work and prepared in such form and supported by such data to substantiate its accuracy as the </w:t>
      </w:r>
      <w:r w:rsidR="000F462F">
        <w:rPr>
          <w:sz w:val="20"/>
        </w:rPr>
        <w:t>A/E</w:t>
      </w:r>
      <w:r w:rsidR="00E55818" w:rsidRPr="000C2704">
        <w:rPr>
          <w:sz w:val="20"/>
        </w:rPr>
        <w:t xml:space="preserve"> </w:t>
      </w:r>
      <w:r w:rsidR="00CC18FC" w:rsidRPr="000C2704">
        <w:rPr>
          <w:sz w:val="20"/>
        </w:rPr>
        <w:t xml:space="preserve">may require. </w:t>
      </w:r>
      <w:r w:rsidR="002E0D26">
        <w:rPr>
          <w:sz w:val="20"/>
        </w:rPr>
        <w:t xml:space="preserve"> </w:t>
      </w:r>
      <w:r w:rsidR="00CC18FC" w:rsidRPr="000C2704">
        <w:rPr>
          <w:sz w:val="20"/>
        </w:rPr>
        <w:t xml:space="preserve">This schedule, unless objected to by the </w:t>
      </w:r>
      <w:r w:rsidR="000F462F">
        <w:rPr>
          <w:sz w:val="20"/>
        </w:rPr>
        <w:t>A/E</w:t>
      </w:r>
      <w:r w:rsidR="00CC18FC" w:rsidRPr="000C2704">
        <w:rPr>
          <w:sz w:val="20"/>
        </w:rPr>
        <w:t>, shall be used as a basis for reviewing the Contractor</w:t>
      </w:r>
      <w:r w:rsidR="005D64C0" w:rsidRPr="000C2704">
        <w:rPr>
          <w:sz w:val="20"/>
        </w:rPr>
        <w:t>’</w:t>
      </w:r>
      <w:r w:rsidR="00CC18FC" w:rsidRPr="000C2704">
        <w:rPr>
          <w:sz w:val="20"/>
        </w:rPr>
        <w:t xml:space="preserve">s Applications for Payment. </w:t>
      </w:r>
      <w:r w:rsidR="002E0D26">
        <w:rPr>
          <w:sz w:val="20"/>
        </w:rPr>
        <w:t xml:space="preserve"> </w:t>
      </w:r>
      <w:r w:rsidR="00CC18FC" w:rsidRPr="000C2704">
        <w:rPr>
          <w:sz w:val="20"/>
        </w:rPr>
        <w:t>Contractor shall base its monthly applications for payment on work completed up to the date of the application using the approved schedule of values</w:t>
      </w:r>
      <w:r w:rsidR="00752161" w:rsidRPr="000C2704">
        <w:rPr>
          <w:sz w:val="20"/>
        </w:rPr>
        <w:t>.</w:t>
      </w:r>
      <w:r w:rsidR="00CC18FC" w:rsidRPr="000C2704">
        <w:rPr>
          <w:sz w:val="20"/>
        </w:rPr>
        <w:t xml:space="preserve"> </w:t>
      </w:r>
      <w:r w:rsidR="002E0D26">
        <w:rPr>
          <w:sz w:val="20"/>
        </w:rPr>
        <w:t xml:space="preserve"> </w:t>
      </w:r>
      <w:r w:rsidR="00434068" w:rsidRPr="000C2704">
        <w:rPr>
          <w:sz w:val="20"/>
        </w:rPr>
        <w:t xml:space="preserve">The sum of all payments to the Contractor shall not exceed the agreed upon cost of the work set forth in the </w:t>
      </w:r>
      <w:r w:rsidR="008835FD">
        <w:rPr>
          <w:sz w:val="20"/>
        </w:rPr>
        <w:t>Task</w:t>
      </w:r>
      <w:r w:rsidR="008835FD" w:rsidRPr="000C2704">
        <w:rPr>
          <w:sz w:val="20"/>
        </w:rPr>
        <w:t xml:space="preserve"> </w:t>
      </w:r>
      <w:r w:rsidR="00434068" w:rsidRPr="000C2704">
        <w:rPr>
          <w:sz w:val="20"/>
        </w:rPr>
        <w:t xml:space="preserve">Order as adjusted by subsequent modifications to the </w:t>
      </w:r>
      <w:r w:rsidR="008835FD">
        <w:rPr>
          <w:sz w:val="20"/>
        </w:rPr>
        <w:t>Task</w:t>
      </w:r>
      <w:r w:rsidR="008835FD" w:rsidRPr="000C2704">
        <w:rPr>
          <w:sz w:val="20"/>
        </w:rPr>
        <w:t xml:space="preserve"> </w:t>
      </w:r>
      <w:r w:rsidR="00434068" w:rsidRPr="000C2704">
        <w:rPr>
          <w:sz w:val="20"/>
        </w:rPr>
        <w:t>Order, if any.</w:t>
      </w:r>
    </w:p>
    <w:p w14:paraId="050BC4B3" w14:textId="77777777" w:rsidR="00752161" w:rsidRPr="000C2704" w:rsidRDefault="00F62DA7" w:rsidP="00870AF0">
      <w:pPr>
        <w:pStyle w:val="BodyText"/>
        <w:tabs>
          <w:tab w:val="clear" w:pos="450"/>
          <w:tab w:val="clear" w:pos="990"/>
          <w:tab w:val="center" w:pos="-1620"/>
          <w:tab w:val="right" w:pos="10224"/>
        </w:tabs>
        <w:spacing w:before="60" w:after="60"/>
        <w:ind w:left="1260" w:hanging="713"/>
        <w:jc w:val="both"/>
        <w:rPr>
          <w:sz w:val="20"/>
        </w:rPr>
      </w:pPr>
      <w:r w:rsidRPr="007E1F3E">
        <w:rPr>
          <w:b/>
          <w:bCs/>
          <w:sz w:val="20"/>
        </w:rPr>
        <w:t>5</w:t>
      </w:r>
      <w:r w:rsidR="00434068" w:rsidRPr="007E1F3E">
        <w:rPr>
          <w:b/>
          <w:bCs/>
          <w:sz w:val="20"/>
        </w:rPr>
        <w:t>.3.3</w:t>
      </w:r>
      <w:r w:rsidR="00101546">
        <w:rPr>
          <w:sz w:val="20"/>
        </w:rPr>
        <w:tab/>
      </w:r>
      <w:r w:rsidR="00752161" w:rsidRPr="000C2704">
        <w:rPr>
          <w:sz w:val="20"/>
        </w:rPr>
        <w:t>Contractor</w:t>
      </w:r>
      <w:r w:rsidR="005D64C0" w:rsidRPr="000C2704">
        <w:rPr>
          <w:sz w:val="20"/>
        </w:rPr>
        <w:t>’</w:t>
      </w:r>
      <w:r w:rsidR="00752161" w:rsidRPr="000C2704">
        <w:rPr>
          <w:sz w:val="20"/>
        </w:rPr>
        <w:t>s applications for payment may include materials suitably stored on site for use in the Work provided the Contractor submits:</w:t>
      </w:r>
    </w:p>
    <w:p w14:paraId="2F85B197" w14:textId="75F6BD85" w:rsidR="00752161" w:rsidRDefault="007E1F3E" w:rsidP="00870AF0">
      <w:pPr>
        <w:pStyle w:val="BodyText"/>
        <w:tabs>
          <w:tab w:val="clear" w:pos="450"/>
          <w:tab w:val="clear" w:pos="990"/>
          <w:tab w:val="center" w:pos="-1620"/>
          <w:tab w:val="right" w:pos="10224"/>
        </w:tabs>
        <w:spacing w:before="60" w:after="60"/>
        <w:ind w:left="1980" w:hanging="720"/>
        <w:jc w:val="both"/>
        <w:rPr>
          <w:sz w:val="20"/>
        </w:rPr>
      </w:pPr>
      <w:r w:rsidRPr="007E1F3E">
        <w:rPr>
          <w:b/>
          <w:bCs/>
          <w:sz w:val="20"/>
        </w:rPr>
        <w:t>5.3.3.1</w:t>
      </w:r>
      <w:r w:rsidR="00101546">
        <w:rPr>
          <w:sz w:val="20"/>
        </w:rPr>
        <w:tab/>
      </w:r>
      <w:r w:rsidR="00752161" w:rsidRPr="000C2704">
        <w:rPr>
          <w:sz w:val="20"/>
        </w:rPr>
        <w:t xml:space="preserve">Proof of purchase &amp; </w:t>
      </w:r>
      <w:r w:rsidR="0089007E" w:rsidRPr="000C2704">
        <w:rPr>
          <w:sz w:val="20"/>
        </w:rPr>
        <w:t>delivery.</w:t>
      </w:r>
    </w:p>
    <w:p w14:paraId="36FAA7ED" w14:textId="243E8009" w:rsidR="00752161" w:rsidRDefault="007E1F3E" w:rsidP="00870AF0">
      <w:pPr>
        <w:pStyle w:val="BodyText"/>
        <w:tabs>
          <w:tab w:val="clear" w:pos="450"/>
          <w:tab w:val="clear" w:pos="990"/>
          <w:tab w:val="center" w:pos="-1620"/>
          <w:tab w:val="right" w:pos="10224"/>
        </w:tabs>
        <w:spacing w:before="60" w:after="60"/>
        <w:ind w:left="1980" w:hanging="720"/>
        <w:jc w:val="both"/>
        <w:rPr>
          <w:sz w:val="20"/>
        </w:rPr>
      </w:pPr>
      <w:r>
        <w:rPr>
          <w:b/>
          <w:bCs/>
          <w:sz w:val="20"/>
        </w:rPr>
        <w:t>5.3.3.2</w:t>
      </w:r>
      <w:r>
        <w:rPr>
          <w:b/>
          <w:bCs/>
          <w:sz w:val="20"/>
        </w:rPr>
        <w:tab/>
      </w:r>
      <w:r w:rsidR="00752161" w:rsidRPr="000C2704">
        <w:rPr>
          <w:sz w:val="20"/>
        </w:rPr>
        <w:t xml:space="preserve">Documentation showing the location of the </w:t>
      </w:r>
      <w:r w:rsidR="0089007E" w:rsidRPr="000C2704">
        <w:rPr>
          <w:sz w:val="20"/>
        </w:rPr>
        <w:t>material.</w:t>
      </w:r>
    </w:p>
    <w:p w14:paraId="4909002B" w14:textId="1D56EF92" w:rsidR="00752161" w:rsidRPr="000C2704" w:rsidRDefault="007E1F3E" w:rsidP="00870AF0">
      <w:pPr>
        <w:pStyle w:val="BodyText"/>
        <w:tabs>
          <w:tab w:val="clear" w:pos="450"/>
          <w:tab w:val="clear" w:pos="990"/>
          <w:tab w:val="center" w:pos="-1620"/>
          <w:tab w:val="right" w:pos="10224"/>
        </w:tabs>
        <w:spacing w:before="60" w:after="60"/>
        <w:ind w:left="1980" w:hanging="720"/>
        <w:jc w:val="both"/>
        <w:rPr>
          <w:sz w:val="20"/>
        </w:rPr>
      </w:pPr>
      <w:r>
        <w:rPr>
          <w:b/>
          <w:bCs/>
          <w:sz w:val="20"/>
        </w:rPr>
        <w:t>5.3.3.3</w:t>
      </w:r>
      <w:r>
        <w:rPr>
          <w:b/>
          <w:bCs/>
          <w:sz w:val="20"/>
        </w:rPr>
        <w:tab/>
      </w:r>
      <w:r w:rsidR="00752161" w:rsidRPr="000C2704">
        <w:rPr>
          <w:sz w:val="20"/>
        </w:rPr>
        <w:t xml:space="preserve">Certificate of insurance for the material with adequate coverage showing the </w:t>
      </w:r>
      <w:r w:rsidR="00316BB7" w:rsidRPr="000C2704">
        <w:rPr>
          <w:sz w:val="20"/>
        </w:rPr>
        <w:t>Agency</w:t>
      </w:r>
      <w:r w:rsidR="00752161" w:rsidRPr="000C2704">
        <w:rPr>
          <w:sz w:val="20"/>
        </w:rPr>
        <w:t xml:space="preserve"> as the certificate holder</w:t>
      </w:r>
      <w:r w:rsidR="00E55818" w:rsidRPr="000C2704">
        <w:rPr>
          <w:sz w:val="20"/>
        </w:rPr>
        <w:t>.</w:t>
      </w:r>
    </w:p>
    <w:p w14:paraId="79585FFD" w14:textId="77777777" w:rsidR="00A97A10" w:rsidRDefault="00F62DA7" w:rsidP="00870AF0">
      <w:pPr>
        <w:pStyle w:val="BodyText"/>
        <w:tabs>
          <w:tab w:val="clear" w:pos="450"/>
          <w:tab w:val="clear" w:pos="990"/>
          <w:tab w:val="center" w:pos="-1620"/>
          <w:tab w:val="right" w:pos="10224"/>
        </w:tabs>
        <w:spacing w:before="60" w:after="60"/>
        <w:ind w:left="1260" w:hanging="713"/>
        <w:jc w:val="both"/>
        <w:rPr>
          <w:sz w:val="20"/>
        </w:rPr>
      </w:pPr>
      <w:r w:rsidRPr="007E1F3E">
        <w:rPr>
          <w:b/>
          <w:bCs/>
          <w:sz w:val="20"/>
        </w:rPr>
        <w:t>5</w:t>
      </w:r>
      <w:r w:rsidR="00F079FF" w:rsidRPr="007E1F3E">
        <w:rPr>
          <w:b/>
          <w:bCs/>
          <w:sz w:val="20"/>
        </w:rPr>
        <w:t>.3.</w:t>
      </w:r>
      <w:r w:rsidR="00434068" w:rsidRPr="007E1F3E">
        <w:rPr>
          <w:b/>
          <w:bCs/>
          <w:sz w:val="20"/>
        </w:rPr>
        <w:t>4</w:t>
      </w:r>
      <w:r w:rsidR="00101546">
        <w:rPr>
          <w:sz w:val="20"/>
        </w:rPr>
        <w:tab/>
      </w:r>
      <w:r w:rsidR="000F3253" w:rsidRPr="000C2704">
        <w:rPr>
          <w:sz w:val="20"/>
        </w:rPr>
        <w:t xml:space="preserve">The Agency will make payments to the </w:t>
      </w:r>
      <w:r w:rsidR="00316BB7" w:rsidRPr="000C2704">
        <w:rPr>
          <w:sz w:val="20"/>
        </w:rPr>
        <w:t>Contractor</w:t>
      </w:r>
      <w:r w:rsidR="000F3253" w:rsidRPr="000C2704">
        <w:rPr>
          <w:sz w:val="20"/>
        </w:rPr>
        <w:t xml:space="preserve"> for completed work </w:t>
      </w:r>
      <w:r w:rsidR="00F079FF" w:rsidRPr="000C2704">
        <w:rPr>
          <w:sz w:val="20"/>
        </w:rPr>
        <w:t>ba</w:t>
      </w:r>
      <w:r w:rsidR="00752161" w:rsidRPr="000C2704">
        <w:rPr>
          <w:sz w:val="20"/>
        </w:rPr>
        <w:t xml:space="preserve">sed on the actual units </w:t>
      </w:r>
      <w:r w:rsidR="00E55818" w:rsidRPr="000C2704">
        <w:rPr>
          <w:sz w:val="20"/>
        </w:rPr>
        <w:t xml:space="preserve">or quantity </w:t>
      </w:r>
      <w:r w:rsidR="00752161" w:rsidRPr="000C2704">
        <w:rPr>
          <w:sz w:val="20"/>
        </w:rPr>
        <w:t xml:space="preserve">of work </w:t>
      </w:r>
      <w:r w:rsidR="00F079FF" w:rsidRPr="000C2704">
        <w:rPr>
          <w:sz w:val="20"/>
        </w:rPr>
        <w:t>completed</w:t>
      </w:r>
      <w:r w:rsidR="00752161" w:rsidRPr="000C2704">
        <w:rPr>
          <w:sz w:val="20"/>
        </w:rPr>
        <w:t>.</w:t>
      </w:r>
      <w:r w:rsidR="00F079FF" w:rsidRPr="000C2704">
        <w:rPr>
          <w:sz w:val="20"/>
        </w:rPr>
        <w:t xml:space="preserve"> </w:t>
      </w:r>
      <w:r w:rsidR="002E0D26">
        <w:rPr>
          <w:sz w:val="20"/>
        </w:rPr>
        <w:t xml:space="preserve"> </w:t>
      </w:r>
      <w:r w:rsidR="00752161" w:rsidRPr="000C2704">
        <w:rPr>
          <w:sz w:val="20"/>
        </w:rPr>
        <w:t xml:space="preserve">The Agency will make payments on the undisputed amounts of an application for payment within 21 days of receipt of the application. </w:t>
      </w:r>
    </w:p>
    <w:p w14:paraId="4E675C1A" w14:textId="3932624C" w:rsidR="00E67683" w:rsidRPr="000C2704" w:rsidRDefault="00F62DA7" w:rsidP="00870AF0">
      <w:pPr>
        <w:pStyle w:val="AIAAgreementBodyText"/>
        <w:widowControl w:val="0"/>
        <w:tabs>
          <w:tab w:val="clear" w:pos="720"/>
          <w:tab w:val="right" w:pos="10224"/>
        </w:tabs>
        <w:spacing w:before="60" w:after="60"/>
        <w:ind w:left="1260" w:hanging="713"/>
        <w:jc w:val="both"/>
      </w:pPr>
      <w:r w:rsidRPr="007E1F3E">
        <w:rPr>
          <w:b/>
          <w:bCs/>
        </w:rPr>
        <w:t>5</w:t>
      </w:r>
      <w:r w:rsidR="00E67683" w:rsidRPr="007E1F3E">
        <w:rPr>
          <w:b/>
          <w:bCs/>
        </w:rPr>
        <w:t>.3.</w:t>
      </w:r>
      <w:r w:rsidR="00434068" w:rsidRPr="007E1F3E">
        <w:rPr>
          <w:b/>
          <w:bCs/>
        </w:rPr>
        <w:t>5</w:t>
      </w:r>
      <w:r w:rsidR="00101546">
        <w:tab/>
      </w:r>
      <w:r w:rsidR="00E55818" w:rsidRPr="000C2704">
        <w:t xml:space="preserve">Subcontractor </w:t>
      </w:r>
      <w:r w:rsidR="00E67683" w:rsidRPr="000C2704">
        <w:t>Payments (</w:t>
      </w:r>
      <w:r w:rsidR="007E1F3E" w:rsidRPr="000C2704">
        <w:t xml:space="preserve">SC Code § </w:t>
      </w:r>
      <w:r w:rsidR="007E1F3E">
        <w:t>29-6</w:t>
      </w:r>
      <w:r w:rsidR="00E67683" w:rsidRPr="000C2704">
        <w:t>)</w:t>
      </w:r>
      <w:r w:rsidR="00E67683" w:rsidRPr="002E0D26">
        <w:t>:</w:t>
      </w:r>
      <w:r w:rsidR="00E67683" w:rsidRPr="000C2704">
        <w:t xml:space="preserve"> </w:t>
      </w:r>
      <w:r w:rsidR="002E0D26">
        <w:t xml:space="preserve"> </w:t>
      </w:r>
      <w:r w:rsidR="00E67683" w:rsidRPr="000C2704">
        <w:t xml:space="preserve">The Contractor shall pay each </w:t>
      </w:r>
      <w:r w:rsidR="00316BB7" w:rsidRPr="000C2704">
        <w:t>subcontractor</w:t>
      </w:r>
      <w:r w:rsidR="00E67683" w:rsidRPr="000C2704">
        <w:t xml:space="preserve"> no later than seven </w:t>
      </w:r>
      <w:r w:rsidR="002E0D26">
        <w:t xml:space="preserve">(7) </w:t>
      </w:r>
      <w:r w:rsidR="00E67683" w:rsidRPr="000C2704">
        <w:t xml:space="preserve">days after receipt of payment from the </w:t>
      </w:r>
      <w:r w:rsidR="00316BB7" w:rsidRPr="000C2704">
        <w:t>Agency</w:t>
      </w:r>
      <w:r w:rsidR="00E67683" w:rsidRPr="000C2704">
        <w:t xml:space="preserve"> the amount to which the </w:t>
      </w:r>
      <w:r w:rsidR="00316BB7" w:rsidRPr="000C2704">
        <w:t>subcontractor</w:t>
      </w:r>
      <w:r w:rsidR="00E67683" w:rsidRPr="000C2704">
        <w:t xml:space="preserve"> is entitled, reflecting percentages actually retained from payments to the Contractor on account of the </w:t>
      </w:r>
      <w:r w:rsidR="00316BB7" w:rsidRPr="000C2704">
        <w:t>subcontractor</w:t>
      </w:r>
      <w:r w:rsidR="005D64C0" w:rsidRPr="000C2704">
        <w:t>’</w:t>
      </w:r>
      <w:r w:rsidR="00E67683" w:rsidRPr="000C2704">
        <w:t xml:space="preserve">s portion of the Work. </w:t>
      </w:r>
      <w:r w:rsidR="002E0D26">
        <w:t xml:space="preserve"> </w:t>
      </w:r>
      <w:r w:rsidR="00E67683" w:rsidRPr="000C2704">
        <w:t xml:space="preserve">By appropriate agreement with its </w:t>
      </w:r>
      <w:r w:rsidR="00316BB7" w:rsidRPr="000C2704">
        <w:t>subcontractor</w:t>
      </w:r>
      <w:r w:rsidR="00E67683" w:rsidRPr="000C2704">
        <w:t xml:space="preserve">s, the Contractor shall require each </w:t>
      </w:r>
      <w:r w:rsidR="00316BB7" w:rsidRPr="000C2704">
        <w:t>subcontractor</w:t>
      </w:r>
      <w:r w:rsidR="00E67683" w:rsidRPr="000C2704">
        <w:t xml:space="preserve"> to make payments to Sub-</w:t>
      </w:r>
      <w:r w:rsidR="00316BB7" w:rsidRPr="000C2704">
        <w:t>subcontractor</w:t>
      </w:r>
      <w:r w:rsidR="002E0D26">
        <w:t>s in a similar manner.</w:t>
      </w:r>
    </w:p>
    <w:p w14:paraId="6E454090" w14:textId="7BABE268" w:rsidR="003E7C17" w:rsidRDefault="00F62DA7" w:rsidP="00870AF0">
      <w:pPr>
        <w:tabs>
          <w:tab w:val="right" w:pos="10224"/>
        </w:tabs>
        <w:spacing w:before="60" w:after="60"/>
        <w:ind w:left="1260" w:hanging="713"/>
        <w:jc w:val="both"/>
        <w:rPr>
          <w:b w:val="0"/>
          <w:sz w:val="20"/>
          <w:u w:val="none"/>
        </w:rPr>
      </w:pPr>
      <w:r w:rsidRPr="007E1F3E">
        <w:rPr>
          <w:bCs/>
          <w:sz w:val="20"/>
          <w:u w:val="none"/>
        </w:rPr>
        <w:t>5</w:t>
      </w:r>
      <w:r w:rsidR="00E67683" w:rsidRPr="007E1F3E">
        <w:rPr>
          <w:bCs/>
          <w:sz w:val="20"/>
          <w:u w:val="none"/>
        </w:rPr>
        <w:t>.3.</w:t>
      </w:r>
      <w:r w:rsidR="00434068" w:rsidRPr="007E1F3E">
        <w:rPr>
          <w:bCs/>
          <w:sz w:val="20"/>
          <w:u w:val="none"/>
        </w:rPr>
        <w:t>6</w:t>
      </w:r>
      <w:r w:rsidR="00101546">
        <w:rPr>
          <w:b w:val="0"/>
          <w:sz w:val="20"/>
          <w:u w:val="none"/>
        </w:rPr>
        <w:tab/>
      </w:r>
      <w:r w:rsidR="00E67683" w:rsidRPr="000C2704">
        <w:rPr>
          <w:b w:val="0"/>
          <w:sz w:val="20"/>
          <w:u w:val="none"/>
        </w:rPr>
        <w:t xml:space="preserve">If the </w:t>
      </w:r>
      <w:r w:rsidR="00316BB7" w:rsidRPr="000C2704">
        <w:rPr>
          <w:b w:val="0"/>
          <w:sz w:val="20"/>
          <w:u w:val="none"/>
        </w:rPr>
        <w:t>Agency</w:t>
      </w:r>
      <w:r w:rsidR="00E67683" w:rsidRPr="000C2704">
        <w:rPr>
          <w:b w:val="0"/>
          <w:sz w:val="20"/>
          <w:u w:val="none"/>
        </w:rPr>
        <w:t xml:space="preserve"> does not pay the Contractor within seven </w:t>
      </w:r>
      <w:r w:rsidR="002E0D26">
        <w:rPr>
          <w:b w:val="0"/>
          <w:sz w:val="20"/>
          <w:u w:val="none"/>
        </w:rPr>
        <w:t xml:space="preserve">(7) </w:t>
      </w:r>
      <w:r w:rsidR="00E67683" w:rsidRPr="000C2704">
        <w:rPr>
          <w:b w:val="0"/>
          <w:sz w:val="20"/>
          <w:u w:val="none"/>
        </w:rPr>
        <w:t xml:space="preserve">days after the time established in </w:t>
      </w:r>
      <w:r w:rsidR="00DC7A32">
        <w:rPr>
          <w:b w:val="0"/>
          <w:sz w:val="20"/>
          <w:u w:val="none"/>
        </w:rPr>
        <w:t>Section</w:t>
      </w:r>
      <w:r w:rsidR="00E67683" w:rsidRPr="000C2704">
        <w:rPr>
          <w:b w:val="0"/>
          <w:sz w:val="20"/>
          <w:u w:val="none"/>
        </w:rPr>
        <w:t xml:space="preserve"> </w:t>
      </w:r>
      <w:r w:rsidR="004B604A">
        <w:rPr>
          <w:b w:val="0"/>
          <w:sz w:val="20"/>
          <w:u w:val="none"/>
        </w:rPr>
        <w:t>5</w:t>
      </w:r>
      <w:r w:rsidR="00E67683" w:rsidRPr="000C2704">
        <w:rPr>
          <w:b w:val="0"/>
          <w:sz w:val="20"/>
          <w:u w:val="none"/>
        </w:rPr>
        <w:t xml:space="preserve">.3.2 the undisputed amount of a payment request, then upon seven </w:t>
      </w:r>
      <w:r w:rsidR="002E0D26">
        <w:rPr>
          <w:b w:val="0"/>
          <w:sz w:val="20"/>
          <w:u w:val="none"/>
        </w:rPr>
        <w:t xml:space="preserve">(7) </w:t>
      </w:r>
      <w:r w:rsidR="00E67683" w:rsidRPr="000C2704">
        <w:rPr>
          <w:b w:val="0"/>
          <w:sz w:val="20"/>
          <w:u w:val="none"/>
        </w:rPr>
        <w:t xml:space="preserve">additional days written notice to the </w:t>
      </w:r>
      <w:r w:rsidR="00316BB7" w:rsidRPr="000C2704">
        <w:rPr>
          <w:b w:val="0"/>
          <w:sz w:val="20"/>
          <w:u w:val="none"/>
        </w:rPr>
        <w:t>Agency</w:t>
      </w:r>
      <w:r w:rsidR="00E67683" w:rsidRPr="000C2704">
        <w:rPr>
          <w:b w:val="0"/>
          <w:sz w:val="20"/>
          <w:u w:val="none"/>
        </w:rPr>
        <w:t xml:space="preserve">, the Contractor may stop the Work until the Contractor has received payment of the undisputed amount owing. </w:t>
      </w:r>
      <w:r w:rsidR="002E0D26">
        <w:rPr>
          <w:b w:val="0"/>
          <w:sz w:val="20"/>
          <w:u w:val="none"/>
        </w:rPr>
        <w:t xml:space="preserve"> </w:t>
      </w:r>
      <w:r w:rsidR="00E67683" w:rsidRPr="000C2704">
        <w:rPr>
          <w:b w:val="0"/>
          <w:sz w:val="20"/>
          <w:u w:val="none"/>
        </w:rPr>
        <w:t>The Contract Time and the Contract Sum shall be equitably adjusted by the amount of the Contractor</w:t>
      </w:r>
      <w:r w:rsidR="005D64C0" w:rsidRPr="000C2704">
        <w:rPr>
          <w:b w:val="0"/>
          <w:sz w:val="20"/>
          <w:u w:val="none"/>
        </w:rPr>
        <w:t>’</w:t>
      </w:r>
      <w:r w:rsidR="00E67683" w:rsidRPr="000C2704">
        <w:rPr>
          <w:b w:val="0"/>
          <w:sz w:val="20"/>
          <w:u w:val="none"/>
        </w:rPr>
        <w:t>s reasonable costs of shut down, delay and start-up, plus interest as provided for in the Contract Documents.</w:t>
      </w:r>
    </w:p>
    <w:p w14:paraId="71CABC76" w14:textId="77777777" w:rsidR="00E67683" w:rsidRPr="000C2704" w:rsidRDefault="00F62DA7" w:rsidP="00870AF0">
      <w:pPr>
        <w:tabs>
          <w:tab w:val="right" w:pos="10224"/>
        </w:tabs>
        <w:spacing w:before="60" w:after="60"/>
        <w:ind w:left="1260" w:hanging="713"/>
        <w:jc w:val="both"/>
        <w:rPr>
          <w:b w:val="0"/>
          <w:sz w:val="20"/>
          <w:u w:val="none"/>
        </w:rPr>
      </w:pPr>
      <w:r w:rsidRPr="007E1F3E">
        <w:rPr>
          <w:bCs/>
          <w:sz w:val="20"/>
          <w:u w:val="none"/>
        </w:rPr>
        <w:t>5</w:t>
      </w:r>
      <w:r w:rsidR="00E67683" w:rsidRPr="007E1F3E">
        <w:rPr>
          <w:bCs/>
          <w:sz w:val="20"/>
          <w:u w:val="none"/>
        </w:rPr>
        <w:t>.3.</w:t>
      </w:r>
      <w:r w:rsidR="00434068" w:rsidRPr="007E1F3E">
        <w:rPr>
          <w:bCs/>
          <w:sz w:val="20"/>
          <w:u w:val="none"/>
        </w:rPr>
        <w:t>7</w:t>
      </w:r>
      <w:r w:rsidR="00101546">
        <w:rPr>
          <w:b w:val="0"/>
          <w:sz w:val="20"/>
          <w:u w:val="none"/>
        </w:rPr>
        <w:tab/>
      </w:r>
      <w:r w:rsidR="00E67683" w:rsidRPr="000C2704">
        <w:rPr>
          <w:b w:val="0"/>
          <w:sz w:val="20"/>
          <w:u w:val="none"/>
        </w:rPr>
        <w:t xml:space="preserve">Retainage: </w:t>
      </w:r>
      <w:r w:rsidR="00101546">
        <w:rPr>
          <w:b w:val="0"/>
          <w:sz w:val="20"/>
          <w:u w:val="none"/>
        </w:rPr>
        <w:t xml:space="preserve"> </w:t>
      </w:r>
      <w:r w:rsidR="00E67683" w:rsidRPr="000C2704">
        <w:rPr>
          <w:b w:val="0"/>
          <w:sz w:val="20"/>
          <w:u w:val="none"/>
        </w:rPr>
        <w:t>The Agency, at its option</w:t>
      </w:r>
      <w:r w:rsidR="00101546">
        <w:rPr>
          <w:b w:val="0"/>
          <w:sz w:val="20"/>
          <w:u w:val="none"/>
        </w:rPr>
        <w:t>,</w:t>
      </w:r>
      <w:r w:rsidR="00E67683" w:rsidRPr="000C2704">
        <w:rPr>
          <w:b w:val="0"/>
          <w:sz w:val="20"/>
          <w:u w:val="none"/>
        </w:rPr>
        <w:t xml:space="preserve"> may withhold retainage as provided in SC Code § 11-35-3030(4).</w:t>
      </w:r>
    </w:p>
    <w:p w14:paraId="09ACE74B" w14:textId="77777777" w:rsidR="00BF5F39" w:rsidRDefault="00F62DA7" w:rsidP="00870AF0">
      <w:pPr>
        <w:tabs>
          <w:tab w:val="right" w:pos="10224"/>
        </w:tabs>
        <w:spacing w:before="60" w:after="60"/>
        <w:ind w:left="1260" w:hanging="713"/>
        <w:jc w:val="both"/>
        <w:rPr>
          <w:b w:val="0"/>
          <w:sz w:val="20"/>
          <w:u w:val="none"/>
        </w:rPr>
      </w:pPr>
      <w:r w:rsidRPr="007E1F3E">
        <w:rPr>
          <w:bCs/>
          <w:sz w:val="20"/>
          <w:u w:val="none"/>
        </w:rPr>
        <w:t>5</w:t>
      </w:r>
      <w:r w:rsidR="000E1FA1" w:rsidRPr="007E1F3E">
        <w:rPr>
          <w:bCs/>
          <w:sz w:val="20"/>
          <w:u w:val="none"/>
        </w:rPr>
        <w:t>.3.</w:t>
      </w:r>
      <w:r w:rsidR="00434068" w:rsidRPr="007E1F3E">
        <w:rPr>
          <w:bCs/>
          <w:sz w:val="20"/>
          <w:u w:val="none"/>
        </w:rPr>
        <w:t>8</w:t>
      </w:r>
      <w:r w:rsidR="00101546">
        <w:rPr>
          <w:b w:val="0"/>
          <w:sz w:val="20"/>
          <w:u w:val="none"/>
        </w:rPr>
        <w:tab/>
      </w:r>
      <w:r w:rsidR="000E1FA1" w:rsidRPr="000C2704">
        <w:rPr>
          <w:b w:val="0"/>
          <w:sz w:val="20"/>
          <w:u w:val="none"/>
        </w:rPr>
        <w:t xml:space="preserve">Final Payment: </w:t>
      </w:r>
      <w:r w:rsidR="002E0D26">
        <w:rPr>
          <w:b w:val="0"/>
          <w:sz w:val="20"/>
          <w:u w:val="none"/>
        </w:rPr>
        <w:t xml:space="preserve"> </w:t>
      </w:r>
      <w:r w:rsidR="000E1FA1" w:rsidRPr="000C2704">
        <w:rPr>
          <w:b w:val="0"/>
          <w:sz w:val="20"/>
          <w:u w:val="none"/>
        </w:rPr>
        <w:t xml:space="preserve">Upon final payment by the </w:t>
      </w:r>
      <w:r w:rsidR="00316BB7" w:rsidRPr="000C2704">
        <w:rPr>
          <w:b w:val="0"/>
          <w:sz w:val="20"/>
          <w:u w:val="none"/>
        </w:rPr>
        <w:t>Agency</w:t>
      </w:r>
      <w:r w:rsidR="000E1FA1" w:rsidRPr="000C2704">
        <w:rPr>
          <w:b w:val="0"/>
          <w:sz w:val="20"/>
          <w:u w:val="none"/>
        </w:rPr>
        <w:t xml:space="preserve"> to the Contractor for the Work of a </w:t>
      </w:r>
      <w:r w:rsidR="008835FD">
        <w:rPr>
          <w:b w:val="0"/>
          <w:sz w:val="20"/>
          <w:u w:val="none"/>
        </w:rPr>
        <w:t>Task</w:t>
      </w:r>
      <w:r w:rsidR="008835FD" w:rsidRPr="000C2704">
        <w:rPr>
          <w:b w:val="0"/>
          <w:sz w:val="20"/>
          <w:u w:val="none"/>
        </w:rPr>
        <w:t xml:space="preserve"> </w:t>
      </w:r>
      <w:r w:rsidR="000E1FA1" w:rsidRPr="000C2704">
        <w:rPr>
          <w:b w:val="0"/>
          <w:sz w:val="20"/>
          <w:u w:val="none"/>
        </w:rPr>
        <w:t xml:space="preserve">Order, all rights, title, and interest in and to all improvements and equipment constructed or installed on the premises shall vest in the </w:t>
      </w:r>
      <w:r w:rsidR="00316BB7" w:rsidRPr="000C2704">
        <w:rPr>
          <w:b w:val="0"/>
          <w:sz w:val="20"/>
          <w:u w:val="none"/>
        </w:rPr>
        <w:t>Agency</w:t>
      </w:r>
      <w:r w:rsidR="000E1FA1" w:rsidRPr="000C2704">
        <w:rPr>
          <w:b w:val="0"/>
          <w:sz w:val="20"/>
          <w:u w:val="none"/>
        </w:rPr>
        <w:t xml:space="preserve"> at no additional cost, free and clear of all any liens and encumbrances created or caused by the Contractor.</w:t>
      </w:r>
    </w:p>
    <w:p w14:paraId="4931D56D" w14:textId="062B416A" w:rsidR="00BF5F39" w:rsidRPr="007E1F3E" w:rsidRDefault="007D708B" w:rsidP="00870AF0">
      <w:pPr>
        <w:pStyle w:val="ListParagraph"/>
        <w:numPr>
          <w:ilvl w:val="2"/>
          <w:numId w:val="34"/>
        </w:numPr>
        <w:tabs>
          <w:tab w:val="right" w:pos="10224"/>
        </w:tabs>
        <w:spacing w:before="60" w:after="60"/>
        <w:contextualSpacing w:val="0"/>
        <w:jc w:val="both"/>
        <w:rPr>
          <w:b w:val="0"/>
          <w:sz w:val="20"/>
          <w:u w:val="none"/>
        </w:rPr>
      </w:pPr>
      <w:r w:rsidRPr="007E1F3E">
        <w:rPr>
          <w:b w:val="0"/>
          <w:sz w:val="20"/>
          <w:u w:val="none"/>
        </w:rPr>
        <w:t xml:space="preserve">Withholding of Payments: </w:t>
      </w:r>
      <w:r w:rsidR="002E0D26" w:rsidRPr="007E1F3E">
        <w:rPr>
          <w:b w:val="0"/>
          <w:sz w:val="20"/>
          <w:u w:val="none"/>
        </w:rPr>
        <w:t xml:space="preserve"> </w:t>
      </w:r>
      <w:r w:rsidRPr="007E1F3E">
        <w:rPr>
          <w:b w:val="0"/>
          <w:sz w:val="20"/>
          <w:u w:val="none"/>
        </w:rPr>
        <w:t>Payments may be withheld to the extent of, and on account of</w:t>
      </w:r>
      <w:r w:rsidR="00BF5F39" w:rsidRPr="007E1F3E">
        <w:rPr>
          <w:b w:val="0"/>
          <w:sz w:val="20"/>
          <w:u w:val="none"/>
        </w:rPr>
        <w:t>:</w:t>
      </w:r>
    </w:p>
    <w:p w14:paraId="17D5A4BF" w14:textId="357CB5C9" w:rsidR="00BF5F39" w:rsidRPr="007E1F3E" w:rsidRDefault="007D708B" w:rsidP="00870AF0">
      <w:pPr>
        <w:pStyle w:val="ListParagraph"/>
        <w:numPr>
          <w:ilvl w:val="3"/>
          <w:numId w:val="34"/>
        </w:numPr>
        <w:tabs>
          <w:tab w:val="right" w:pos="10224"/>
        </w:tabs>
        <w:spacing w:before="60"/>
        <w:ind w:left="1987"/>
        <w:contextualSpacing w:val="0"/>
        <w:jc w:val="both"/>
        <w:rPr>
          <w:b w:val="0"/>
          <w:sz w:val="20"/>
          <w:u w:val="none"/>
        </w:rPr>
      </w:pPr>
      <w:r w:rsidRPr="007E1F3E">
        <w:rPr>
          <w:b w:val="0"/>
          <w:sz w:val="20"/>
          <w:u w:val="none"/>
        </w:rPr>
        <w:t xml:space="preserve">defective Work not </w:t>
      </w:r>
      <w:r w:rsidR="0089007E" w:rsidRPr="007E1F3E">
        <w:rPr>
          <w:b w:val="0"/>
          <w:sz w:val="20"/>
          <w:u w:val="none"/>
        </w:rPr>
        <w:t>remedied or</w:t>
      </w:r>
      <w:r w:rsidRPr="007E1F3E">
        <w:rPr>
          <w:b w:val="0"/>
          <w:sz w:val="20"/>
          <w:u w:val="none"/>
        </w:rPr>
        <w:t xml:space="preserve"> </w:t>
      </w:r>
      <w:r w:rsidR="00E55818" w:rsidRPr="007E1F3E">
        <w:rPr>
          <w:b w:val="0"/>
          <w:sz w:val="20"/>
          <w:u w:val="none"/>
        </w:rPr>
        <w:t>Work</w:t>
      </w:r>
      <w:r w:rsidRPr="007E1F3E">
        <w:rPr>
          <w:b w:val="0"/>
          <w:sz w:val="20"/>
          <w:u w:val="none"/>
        </w:rPr>
        <w:t xml:space="preserve"> not </w:t>
      </w:r>
      <w:r w:rsidR="00E55818" w:rsidRPr="007E1F3E">
        <w:rPr>
          <w:b w:val="0"/>
          <w:sz w:val="20"/>
          <w:u w:val="none"/>
        </w:rPr>
        <w:t xml:space="preserve">performed </w:t>
      </w:r>
      <w:r w:rsidRPr="007E1F3E">
        <w:rPr>
          <w:b w:val="0"/>
          <w:sz w:val="20"/>
          <w:u w:val="none"/>
        </w:rPr>
        <w:t xml:space="preserve">in accordance with the Contract </w:t>
      </w:r>
      <w:r w:rsidR="0089007E" w:rsidRPr="007E1F3E">
        <w:rPr>
          <w:b w:val="0"/>
          <w:sz w:val="20"/>
          <w:u w:val="none"/>
        </w:rPr>
        <w:t>Documents.</w:t>
      </w:r>
    </w:p>
    <w:p w14:paraId="7A1DE74F" w14:textId="72032E2F" w:rsidR="00BF5F39" w:rsidRDefault="007D708B" w:rsidP="00870AF0">
      <w:pPr>
        <w:pStyle w:val="ListParagraph"/>
        <w:numPr>
          <w:ilvl w:val="3"/>
          <w:numId w:val="34"/>
        </w:numPr>
        <w:tabs>
          <w:tab w:val="right" w:pos="10224"/>
        </w:tabs>
        <w:spacing w:before="60"/>
        <w:ind w:left="1987"/>
        <w:contextualSpacing w:val="0"/>
        <w:jc w:val="both"/>
        <w:rPr>
          <w:b w:val="0"/>
          <w:sz w:val="20"/>
          <w:u w:val="none"/>
        </w:rPr>
      </w:pPr>
      <w:r w:rsidRPr="007E1F3E">
        <w:rPr>
          <w:b w:val="0"/>
          <w:sz w:val="20"/>
          <w:u w:val="none"/>
        </w:rPr>
        <w:t xml:space="preserve">claims filed by third </w:t>
      </w:r>
      <w:r w:rsidR="0089007E" w:rsidRPr="007E1F3E">
        <w:rPr>
          <w:b w:val="0"/>
          <w:sz w:val="20"/>
          <w:u w:val="none"/>
        </w:rPr>
        <w:t>parties.</w:t>
      </w:r>
    </w:p>
    <w:p w14:paraId="683FBD2E" w14:textId="17B3725B" w:rsidR="00BF5F39" w:rsidRDefault="007D708B" w:rsidP="00870AF0">
      <w:pPr>
        <w:pStyle w:val="ListParagraph"/>
        <w:numPr>
          <w:ilvl w:val="3"/>
          <w:numId w:val="34"/>
        </w:numPr>
        <w:tabs>
          <w:tab w:val="right" w:pos="10224"/>
        </w:tabs>
        <w:spacing w:before="60"/>
        <w:ind w:left="1987"/>
        <w:contextualSpacing w:val="0"/>
        <w:jc w:val="both"/>
        <w:rPr>
          <w:b w:val="0"/>
          <w:sz w:val="20"/>
          <w:u w:val="none"/>
        </w:rPr>
      </w:pPr>
      <w:r w:rsidRPr="007E1F3E">
        <w:rPr>
          <w:b w:val="0"/>
          <w:sz w:val="20"/>
          <w:u w:val="none"/>
        </w:rPr>
        <w:t xml:space="preserve">failure of the Contractor to make payments promptly to the </w:t>
      </w:r>
      <w:r w:rsidR="00316BB7" w:rsidRPr="007E1F3E">
        <w:rPr>
          <w:b w:val="0"/>
          <w:sz w:val="20"/>
          <w:u w:val="none"/>
        </w:rPr>
        <w:t>subcontractor</w:t>
      </w:r>
      <w:r w:rsidRPr="007E1F3E">
        <w:rPr>
          <w:b w:val="0"/>
          <w:sz w:val="20"/>
          <w:u w:val="none"/>
        </w:rPr>
        <w:t xml:space="preserve">s for labor, materials, or </w:t>
      </w:r>
      <w:r w:rsidR="0089007E" w:rsidRPr="007E1F3E">
        <w:rPr>
          <w:b w:val="0"/>
          <w:sz w:val="20"/>
          <w:u w:val="none"/>
        </w:rPr>
        <w:t>equipment.</w:t>
      </w:r>
    </w:p>
    <w:p w14:paraId="03BE7EBA" w14:textId="77777777" w:rsidR="0089007E" w:rsidRDefault="0089007E">
      <w:pPr>
        <w:rPr>
          <w:b w:val="0"/>
          <w:sz w:val="20"/>
          <w:u w:val="none"/>
        </w:rPr>
      </w:pPr>
      <w:r>
        <w:rPr>
          <w:b w:val="0"/>
          <w:sz w:val="20"/>
          <w:u w:val="none"/>
        </w:rPr>
        <w:br w:type="page"/>
      </w:r>
    </w:p>
    <w:p w14:paraId="704974BC" w14:textId="04F4B1DF" w:rsidR="00BF5F39" w:rsidRDefault="007D708B" w:rsidP="00870AF0">
      <w:pPr>
        <w:pStyle w:val="ListParagraph"/>
        <w:numPr>
          <w:ilvl w:val="3"/>
          <w:numId w:val="34"/>
        </w:numPr>
        <w:tabs>
          <w:tab w:val="right" w:pos="10224"/>
        </w:tabs>
        <w:spacing w:before="60"/>
        <w:ind w:left="1987"/>
        <w:contextualSpacing w:val="0"/>
        <w:jc w:val="both"/>
        <w:rPr>
          <w:b w:val="0"/>
          <w:sz w:val="20"/>
          <w:u w:val="none"/>
        </w:rPr>
      </w:pPr>
      <w:r w:rsidRPr="007E1F3E">
        <w:rPr>
          <w:b w:val="0"/>
          <w:sz w:val="20"/>
          <w:u w:val="none"/>
        </w:rPr>
        <w:lastRenderedPageBreak/>
        <w:t xml:space="preserve">persistent failure to carry </w:t>
      </w:r>
      <w:r w:rsidR="00E55818" w:rsidRPr="007E1F3E">
        <w:rPr>
          <w:b w:val="0"/>
          <w:sz w:val="20"/>
          <w:u w:val="none"/>
        </w:rPr>
        <w:t>perform the Work</w:t>
      </w:r>
      <w:r w:rsidRPr="007E1F3E">
        <w:rPr>
          <w:b w:val="0"/>
          <w:sz w:val="20"/>
          <w:u w:val="none"/>
        </w:rPr>
        <w:t xml:space="preserve"> in accordance with the Contract </w:t>
      </w:r>
      <w:r w:rsidR="0089007E" w:rsidRPr="007E1F3E">
        <w:rPr>
          <w:b w:val="0"/>
          <w:sz w:val="20"/>
          <w:u w:val="none"/>
        </w:rPr>
        <w:t>Documents.</w:t>
      </w:r>
    </w:p>
    <w:p w14:paraId="4D104722" w14:textId="74896E55" w:rsidR="00BF5F39" w:rsidRDefault="007D708B" w:rsidP="00870AF0">
      <w:pPr>
        <w:pStyle w:val="ListParagraph"/>
        <w:numPr>
          <w:ilvl w:val="3"/>
          <w:numId w:val="34"/>
        </w:numPr>
        <w:tabs>
          <w:tab w:val="right" w:pos="10224"/>
        </w:tabs>
        <w:spacing w:before="60"/>
        <w:ind w:left="1987"/>
        <w:contextualSpacing w:val="0"/>
        <w:jc w:val="both"/>
        <w:rPr>
          <w:b w:val="0"/>
          <w:sz w:val="20"/>
          <w:u w:val="none"/>
        </w:rPr>
      </w:pPr>
      <w:r w:rsidRPr="007E1F3E">
        <w:rPr>
          <w:b w:val="0"/>
          <w:sz w:val="20"/>
          <w:u w:val="none"/>
        </w:rPr>
        <w:t>failure by the Contractor to perform its obligations under the Contract Documents; or</w:t>
      </w:r>
    </w:p>
    <w:p w14:paraId="0485C07E" w14:textId="77777777" w:rsidR="00BF5F39" w:rsidRPr="007E1F3E" w:rsidRDefault="007D708B" w:rsidP="00870AF0">
      <w:pPr>
        <w:pStyle w:val="ListParagraph"/>
        <w:numPr>
          <w:ilvl w:val="3"/>
          <w:numId w:val="34"/>
        </w:numPr>
        <w:tabs>
          <w:tab w:val="right" w:pos="10224"/>
        </w:tabs>
        <w:spacing w:before="60"/>
        <w:ind w:left="1987"/>
        <w:contextualSpacing w:val="0"/>
        <w:jc w:val="both"/>
        <w:rPr>
          <w:b w:val="0"/>
          <w:sz w:val="20"/>
          <w:u w:val="none"/>
        </w:rPr>
      </w:pPr>
      <w:r w:rsidRPr="007E1F3E">
        <w:rPr>
          <w:b w:val="0"/>
          <w:sz w:val="20"/>
          <w:u w:val="none"/>
        </w:rPr>
        <w:t>a default by the Contractor under the Contract Documents.</w:t>
      </w:r>
    </w:p>
    <w:p w14:paraId="1A364CC9" w14:textId="77777777" w:rsidR="007D708B" w:rsidRPr="000C2704" w:rsidRDefault="007D708B" w:rsidP="00870AF0">
      <w:pPr>
        <w:tabs>
          <w:tab w:val="right" w:pos="10224"/>
        </w:tabs>
        <w:spacing w:before="60" w:after="60"/>
        <w:ind w:left="1980" w:hanging="720"/>
        <w:jc w:val="both"/>
        <w:rPr>
          <w:b w:val="0"/>
          <w:sz w:val="20"/>
          <w:u w:val="none"/>
        </w:rPr>
      </w:pPr>
      <w:r w:rsidRPr="000C2704">
        <w:rPr>
          <w:b w:val="0"/>
          <w:sz w:val="20"/>
          <w:u w:val="none"/>
        </w:rPr>
        <w:t xml:space="preserve">The </w:t>
      </w:r>
      <w:r w:rsidR="00316BB7" w:rsidRPr="000C2704">
        <w:rPr>
          <w:b w:val="0"/>
          <w:sz w:val="20"/>
          <w:u w:val="none"/>
        </w:rPr>
        <w:t>Agency</w:t>
      </w:r>
      <w:r w:rsidRPr="000C2704">
        <w:rPr>
          <w:b w:val="0"/>
          <w:sz w:val="20"/>
          <w:u w:val="none"/>
        </w:rPr>
        <w:t xml:space="preserve"> shall promptly notify the Contractor of any reason for withholding payment.</w:t>
      </w:r>
    </w:p>
    <w:p w14:paraId="1BE6AD2C" w14:textId="7B8E38B0" w:rsidR="007E1F3E" w:rsidRDefault="00C33CB4" w:rsidP="00870AF0">
      <w:pPr>
        <w:pStyle w:val="BodyText"/>
        <w:numPr>
          <w:ilvl w:val="1"/>
          <w:numId w:val="34"/>
        </w:numPr>
        <w:tabs>
          <w:tab w:val="clear" w:pos="450"/>
          <w:tab w:val="clear" w:pos="990"/>
          <w:tab w:val="center" w:pos="-1620"/>
          <w:tab w:val="right" w:pos="10224"/>
        </w:tabs>
        <w:spacing w:before="60" w:after="60"/>
        <w:ind w:left="540" w:hanging="510"/>
        <w:jc w:val="both"/>
        <w:rPr>
          <w:sz w:val="20"/>
        </w:rPr>
      </w:pPr>
      <w:r w:rsidRPr="007E1F3E">
        <w:rPr>
          <w:b/>
          <w:bCs/>
          <w:sz w:val="20"/>
        </w:rPr>
        <w:t xml:space="preserve">Task </w:t>
      </w:r>
      <w:r w:rsidR="00715538" w:rsidRPr="007E1F3E">
        <w:rPr>
          <w:b/>
          <w:bCs/>
          <w:sz w:val="20"/>
        </w:rPr>
        <w:t>Order Completion and Closeout</w:t>
      </w:r>
    </w:p>
    <w:p w14:paraId="302C7889" w14:textId="070728AF" w:rsidR="00BE46DC" w:rsidRDefault="00715538" w:rsidP="00870AF0">
      <w:pPr>
        <w:pStyle w:val="BodyText"/>
        <w:tabs>
          <w:tab w:val="clear" w:pos="450"/>
          <w:tab w:val="clear" w:pos="990"/>
          <w:tab w:val="center" w:pos="-1620"/>
          <w:tab w:val="right" w:pos="10224"/>
        </w:tabs>
        <w:spacing w:before="60" w:after="60"/>
        <w:ind w:left="540"/>
        <w:jc w:val="both"/>
        <w:rPr>
          <w:sz w:val="20"/>
        </w:rPr>
      </w:pPr>
      <w:r w:rsidRPr="000C2704">
        <w:rPr>
          <w:sz w:val="20"/>
        </w:rPr>
        <w:t>Upon completion of all Work, the Contractor shall notify the Agency of its completion.</w:t>
      </w:r>
      <w:r w:rsidR="002E0D26">
        <w:rPr>
          <w:sz w:val="20"/>
        </w:rPr>
        <w:t xml:space="preserve"> </w:t>
      </w:r>
      <w:r w:rsidRPr="000C2704">
        <w:rPr>
          <w:sz w:val="20"/>
        </w:rPr>
        <w:t xml:space="preserve"> The Agency shall schedule a Final Inspection and allow the </w:t>
      </w:r>
      <w:r w:rsidR="00316BB7" w:rsidRPr="000C2704">
        <w:rPr>
          <w:sz w:val="20"/>
        </w:rPr>
        <w:t>Contractor</w:t>
      </w:r>
      <w:r w:rsidRPr="000C2704">
        <w:rPr>
          <w:sz w:val="20"/>
        </w:rPr>
        <w:t xml:space="preserve"> to demonstrate that all equipment and systems operate as designed. </w:t>
      </w:r>
      <w:r w:rsidR="002E0D26">
        <w:rPr>
          <w:sz w:val="20"/>
        </w:rPr>
        <w:t xml:space="preserve"> </w:t>
      </w:r>
      <w:r w:rsidR="00AE692E" w:rsidRPr="000C2704">
        <w:rPr>
          <w:sz w:val="20"/>
        </w:rPr>
        <w:t xml:space="preserve">The Agency may elect to have other persons, firms or agencies participate in the inspections. </w:t>
      </w:r>
      <w:r w:rsidR="002E0D26">
        <w:rPr>
          <w:sz w:val="20"/>
        </w:rPr>
        <w:t xml:space="preserve"> </w:t>
      </w:r>
      <w:r w:rsidRPr="000C2704">
        <w:rPr>
          <w:sz w:val="20"/>
        </w:rPr>
        <w:t>Projects exceeding the Agency</w:t>
      </w:r>
      <w:r w:rsidR="005D64C0" w:rsidRPr="000C2704">
        <w:rPr>
          <w:sz w:val="20"/>
        </w:rPr>
        <w:t>’</w:t>
      </w:r>
      <w:r w:rsidRPr="000C2704">
        <w:rPr>
          <w:sz w:val="20"/>
        </w:rPr>
        <w:t xml:space="preserve">s </w:t>
      </w:r>
      <w:r w:rsidR="00316BB7" w:rsidRPr="000C2704">
        <w:rPr>
          <w:sz w:val="20"/>
        </w:rPr>
        <w:t xml:space="preserve">construction procurement </w:t>
      </w:r>
      <w:r w:rsidRPr="000C2704">
        <w:rPr>
          <w:sz w:val="20"/>
        </w:rPr>
        <w:t>certification l</w:t>
      </w:r>
      <w:r w:rsidR="00316BB7" w:rsidRPr="000C2704">
        <w:rPr>
          <w:sz w:val="20"/>
        </w:rPr>
        <w:t>evel</w:t>
      </w:r>
      <w:r w:rsidRPr="000C2704">
        <w:rPr>
          <w:sz w:val="20"/>
        </w:rPr>
        <w:t xml:space="preserve"> shall require an inspection by the Office of State Engineer </w:t>
      </w:r>
      <w:r w:rsidR="00316BB7" w:rsidRPr="000C2704">
        <w:rPr>
          <w:sz w:val="20"/>
        </w:rPr>
        <w:t xml:space="preserve">(OSE) </w:t>
      </w:r>
      <w:r w:rsidRPr="000C2704">
        <w:rPr>
          <w:sz w:val="20"/>
        </w:rPr>
        <w:t>and the</w:t>
      </w:r>
      <w:r w:rsidR="00BF4053">
        <w:rPr>
          <w:sz w:val="20"/>
        </w:rPr>
        <w:t>ir</w:t>
      </w:r>
      <w:r w:rsidRPr="000C2704">
        <w:rPr>
          <w:sz w:val="20"/>
        </w:rPr>
        <w:t xml:space="preserve"> issuance of a Certificate of Occupancy. </w:t>
      </w:r>
      <w:r w:rsidR="002E0D26">
        <w:rPr>
          <w:sz w:val="20"/>
        </w:rPr>
        <w:t xml:space="preserve"> </w:t>
      </w:r>
      <w:r w:rsidR="00AE692E" w:rsidRPr="000C2704">
        <w:rPr>
          <w:sz w:val="20"/>
        </w:rPr>
        <w:t>(</w:t>
      </w:r>
      <w:r w:rsidR="002E0D26">
        <w:rPr>
          <w:sz w:val="20"/>
        </w:rPr>
        <w:t>T</w:t>
      </w:r>
      <w:r w:rsidR="00AE692E" w:rsidRPr="000C2704">
        <w:rPr>
          <w:sz w:val="20"/>
        </w:rPr>
        <w:t xml:space="preserve">he Contractor may find Agency construction certification limits on Procurement Services website at </w:t>
      </w:r>
      <w:hyperlink r:id="rId8" w:history="1">
        <w:r w:rsidR="003B2363" w:rsidRPr="00974076">
          <w:rPr>
            <w:rStyle w:val="Hyperlink"/>
            <w:sz w:val="20"/>
          </w:rPr>
          <w:t>https://procurement.sc.gov/agency/audits/cert-limits</w:t>
        </w:r>
      </w:hyperlink>
      <w:r w:rsidR="002E0D26">
        <w:rPr>
          <w:sz w:val="20"/>
        </w:rPr>
        <w:t xml:space="preserve">) </w:t>
      </w:r>
      <w:r w:rsidR="00500459" w:rsidRPr="000C2704">
        <w:rPr>
          <w:sz w:val="20"/>
        </w:rPr>
        <w:t xml:space="preserve"> </w:t>
      </w:r>
      <w:r w:rsidR="00AE692E" w:rsidRPr="000C2704">
        <w:rPr>
          <w:sz w:val="20"/>
        </w:rPr>
        <w:t>Final payment will not be due nor retained funds released until</w:t>
      </w:r>
      <w:r w:rsidR="00BE46DC">
        <w:rPr>
          <w:sz w:val="20"/>
        </w:rPr>
        <w:t>:</w:t>
      </w:r>
    </w:p>
    <w:p w14:paraId="3518FE7B" w14:textId="68600C75" w:rsidR="00BE46DC" w:rsidRDefault="00AE692E" w:rsidP="00870AF0">
      <w:pPr>
        <w:pStyle w:val="BodyText"/>
        <w:numPr>
          <w:ilvl w:val="2"/>
          <w:numId w:val="18"/>
        </w:numPr>
        <w:tabs>
          <w:tab w:val="clear" w:pos="450"/>
          <w:tab w:val="clear" w:pos="990"/>
          <w:tab w:val="center" w:pos="-1620"/>
          <w:tab w:val="right" w:pos="10224"/>
        </w:tabs>
        <w:spacing w:before="60" w:after="60"/>
        <w:ind w:left="1260"/>
        <w:jc w:val="both"/>
        <w:rPr>
          <w:sz w:val="20"/>
        </w:rPr>
      </w:pPr>
      <w:r w:rsidRPr="000C2704">
        <w:rPr>
          <w:sz w:val="20"/>
        </w:rPr>
        <w:t xml:space="preserve">the Agency agrees that the project is </w:t>
      </w:r>
      <w:r w:rsidR="0089007E" w:rsidRPr="000C2704">
        <w:rPr>
          <w:sz w:val="20"/>
        </w:rPr>
        <w:t>complete</w:t>
      </w:r>
      <w:r w:rsidR="0089007E">
        <w:rPr>
          <w:sz w:val="20"/>
        </w:rPr>
        <w:t>.</w:t>
      </w:r>
    </w:p>
    <w:p w14:paraId="1AE77EF1" w14:textId="500AEFDB" w:rsidR="00BE46DC" w:rsidRDefault="00AE692E" w:rsidP="00870AF0">
      <w:pPr>
        <w:pStyle w:val="BodyText"/>
        <w:numPr>
          <w:ilvl w:val="2"/>
          <w:numId w:val="18"/>
        </w:numPr>
        <w:tabs>
          <w:tab w:val="clear" w:pos="450"/>
          <w:tab w:val="clear" w:pos="990"/>
          <w:tab w:val="center" w:pos="-1620"/>
          <w:tab w:val="right" w:pos="10224"/>
        </w:tabs>
        <w:spacing w:before="60" w:after="60"/>
        <w:ind w:left="1260"/>
        <w:jc w:val="both"/>
        <w:rPr>
          <w:sz w:val="20"/>
        </w:rPr>
      </w:pPr>
      <w:r w:rsidRPr="00BF4053">
        <w:rPr>
          <w:sz w:val="20"/>
        </w:rPr>
        <w:t>OSE or the Agency, which ever has authority, issues a Certificate of Occupancy</w:t>
      </w:r>
      <w:r w:rsidR="003B2363" w:rsidRPr="00BF4053">
        <w:rPr>
          <w:sz w:val="20"/>
        </w:rPr>
        <w:t xml:space="preserve"> (SE-585)</w:t>
      </w:r>
      <w:r w:rsidR="00BE46DC" w:rsidRPr="00BF4053">
        <w:rPr>
          <w:sz w:val="20"/>
        </w:rPr>
        <w:t>;</w:t>
      </w:r>
      <w:r w:rsidRPr="00BF4053">
        <w:rPr>
          <w:sz w:val="20"/>
        </w:rPr>
        <w:t xml:space="preserve"> and</w:t>
      </w:r>
    </w:p>
    <w:p w14:paraId="3DFD9740" w14:textId="77777777" w:rsidR="00715538" w:rsidRPr="00BF4053" w:rsidRDefault="00AE692E" w:rsidP="00870AF0">
      <w:pPr>
        <w:pStyle w:val="BodyText"/>
        <w:numPr>
          <w:ilvl w:val="2"/>
          <w:numId w:val="18"/>
        </w:numPr>
        <w:tabs>
          <w:tab w:val="clear" w:pos="450"/>
          <w:tab w:val="clear" w:pos="990"/>
          <w:tab w:val="center" w:pos="-1620"/>
          <w:tab w:val="right" w:pos="10224"/>
        </w:tabs>
        <w:spacing w:before="60" w:after="60"/>
        <w:ind w:left="1260"/>
        <w:jc w:val="both"/>
        <w:rPr>
          <w:sz w:val="20"/>
        </w:rPr>
      </w:pPr>
      <w:r w:rsidRPr="00BF4053">
        <w:rPr>
          <w:sz w:val="20"/>
        </w:rPr>
        <w:t>the Agency receives from the Contractor the following:</w:t>
      </w:r>
    </w:p>
    <w:p w14:paraId="44A058D4" w14:textId="4998B4C2" w:rsidR="00AE692E" w:rsidRDefault="00AE692E" w:rsidP="00870AF0">
      <w:pPr>
        <w:pStyle w:val="ListParagraph"/>
        <w:numPr>
          <w:ilvl w:val="3"/>
          <w:numId w:val="18"/>
        </w:numPr>
        <w:tabs>
          <w:tab w:val="right" w:pos="10224"/>
        </w:tabs>
        <w:spacing w:before="60" w:after="60"/>
        <w:ind w:left="1980"/>
        <w:contextualSpacing w:val="0"/>
        <w:jc w:val="both"/>
        <w:rPr>
          <w:b w:val="0"/>
          <w:sz w:val="20"/>
          <w:u w:val="none"/>
        </w:rPr>
      </w:pPr>
      <w:r w:rsidRPr="00BF4053">
        <w:rPr>
          <w:b w:val="0"/>
          <w:sz w:val="20"/>
          <w:u w:val="none"/>
        </w:rPr>
        <w:t xml:space="preserve">Affidavit of payment of debts and </w:t>
      </w:r>
      <w:r w:rsidR="0089007E" w:rsidRPr="00BF4053">
        <w:rPr>
          <w:b w:val="0"/>
          <w:sz w:val="20"/>
          <w:u w:val="none"/>
        </w:rPr>
        <w:t>claims.</w:t>
      </w:r>
    </w:p>
    <w:p w14:paraId="567C8A0A" w14:textId="77777777" w:rsidR="009E7AF7" w:rsidRPr="00BF4053" w:rsidRDefault="00AE692E" w:rsidP="00870AF0">
      <w:pPr>
        <w:pStyle w:val="ListParagraph"/>
        <w:numPr>
          <w:ilvl w:val="3"/>
          <w:numId w:val="18"/>
        </w:numPr>
        <w:tabs>
          <w:tab w:val="right" w:pos="10224"/>
        </w:tabs>
        <w:spacing w:before="60" w:after="60"/>
        <w:ind w:left="1980"/>
        <w:contextualSpacing w:val="0"/>
        <w:jc w:val="both"/>
        <w:rPr>
          <w:b w:val="0"/>
          <w:sz w:val="20"/>
          <w:u w:val="none"/>
        </w:rPr>
      </w:pPr>
      <w:r w:rsidRPr="00BF4053">
        <w:rPr>
          <w:b w:val="0"/>
          <w:sz w:val="20"/>
          <w:u w:val="none"/>
        </w:rPr>
        <w:t>Consent of Surety, if any, to final payment.</w:t>
      </w:r>
    </w:p>
    <w:p w14:paraId="02C89759" w14:textId="28FD809F" w:rsidR="009E7AF7" w:rsidRDefault="009E7AF7" w:rsidP="0089007E">
      <w:pPr>
        <w:rPr>
          <w:b w:val="0"/>
          <w:sz w:val="20"/>
          <w:u w:val="none"/>
        </w:rPr>
      </w:pPr>
    </w:p>
    <w:p w14:paraId="6462F285" w14:textId="0FA91AAB" w:rsidR="00367863" w:rsidRDefault="00BF4053" w:rsidP="0089007E">
      <w:pPr>
        <w:pStyle w:val="BodyText"/>
        <w:tabs>
          <w:tab w:val="clear" w:pos="450"/>
          <w:tab w:val="clear" w:pos="990"/>
          <w:tab w:val="center" w:pos="-1620"/>
          <w:tab w:val="left" w:pos="1170"/>
          <w:tab w:val="right" w:pos="10224"/>
        </w:tabs>
        <w:jc w:val="both"/>
        <w:rPr>
          <w:b/>
          <w:sz w:val="20"/>
        </w:rPr>
      </w:pPr>
      <w:r>
        <w:rPr>
          <w:b/>
          <w:sz w:val="20"/>
        </w:rPr>
        <w:t xml:space="preserve">ARTICLE 6 - </w:t>
      </w:r>
      <w:r w:rsidR="002E0D26" w:rsidRPr="000C2704">
        <w:rPr>
          <w:b/>
          <w:sz w:val="20"/>
        </w:rPr>
        <w:t>DISPUTE</w:t>
      </w:r>
      <w:r w:rsidR="0011716D">
        <w:rPr>
          <w:b/>
          <w:sz w:val="20"/>
        </w:rPr>
        <w:t xml:space="preserve"> RESOLUTION</w:t>
      </w:r>
    </w:p>
    <w:p w14:paraId="42FEB335" w14:textId="77777777" w:rsidR="00BB75EB" w:rsidRPr="000C2704" w:rsidRDefault="00F62DA7" w:rsidP="00870AF0">
      <w:pPr>
        <w:pStyle w:val="BodyText"/>
        <w:tabs>
          <w:tab w:val="clear" w:pos="450"/>
          <w:tab w:val="clear" w:pos="990"/>
          <w:tab w:val="center" w:pos="-1620"/>
          <w:tab w:val="right" w:pos="10224"/>
        </w:tabs>
        <w:spacing w:before="60" w:after="60"/>
        <w:ind w:left="540" w:hanging="540"/>
        <w:jc w:val="both"/>
        <w:rPr>
          <w:sz w:val="20"/>
        </w:rPr>
      </w:pPr>
      <w:r w:rsidRPr="00BF4053">
        <w:rPr>
          <w:b/>
          <w:bCs/>
          <w:sz w:val="20"/>
        </w:rPr>
        <w:t>6</w:t>
      </w:r>
      <w:r w:rsidR="00367863" w:rsidRPr="00BF4053">
        <w:rPr>
          <w:b/>
          <w:bCs/>
          <w:sz w:val="20"/>
        </w:rPr>
        <w:t>.1</w:t>
      </w:r>
      <w:r w:rsidR="00212EC9">
        <w:rPr>
          <w:sz w:val="20"/>
        </w:rPr>
        <w:tab/>
      </w:r>
      <w:r w:rsidR="00BB75EB" w:rsidRPr="000C2704">
        <w:rPr>
          <w:snapToGrid w:val="0"/>
          <w:sz w:val="20"/>
        </w:rPr>
        <w:t>Both parties shall attempt</w:t>
      </w:r>
      <w:r w:rsidR="00BB75EB" w:rsidRPr="000C2704">
        <w:rPr>
          <w:b/>
          <w:snapToGrid w:val="0"/>
          <w:sz w:val="20"/>
        </w:rPr>
        <w:t xml:space="preserve"> </w:t>
      </w:r>
      <w:r w:rsidR="00BB75EB" w:rsidRPr="000C2704">
        <w:rPr>
          <w:snapToGrid w:val="0"/>
          <w:sz w:val="20"/>
        </w:rPr>
        <w:t>to resolve disputes through good faith negotiations.</w:t>
      </w:r>
    </w:p>
    <w:p w14:paraId="402DCF65" w14:textId="77777777" w:rsidR="00F079FF" w:rsidRPr="000C2704" w:rsidRDefault="00F62DA7" w:rsidP="00870AF0">
      <w:pPr>
        <w:pStyle w:val="BodyText"/>
        <w:tabs>
          <w:tab w:val="clear" w:pos="450"/>
          <w:tab w:val="clear" w:pos="990"/>
          <w:tab w:val="center" w:pos="-1620"/>
          <w:tab w:val="right" w:pos="10224"/>
        </w:tabs>
        <w:spacing w:before="60" w:after="60"/>
        <w:ind w:left="540" w:hanging="540"/>
        <w:jc w:val="both"/>
        <w:rPr>
          <w:sz w:val="20"/>
        </w:rPr>
      </w:pPr>
      <w:r w:rsidRPr="00BF4053">
        <w:rPr>
          <w:b/>
          <w:bCs/>
          <w:sz w:val="20"/>
        </w:rPr>
        <w:t>6</w:t>
      </w:r>
      <w:r w:rsidR="00BB75EB" w:rsidRPr="00BF4053">
        <w:rPr>
          <w:b/>
          <w:bCs/>
          <w:sz w:val="20"/>
        </w:rPr>
        <w:t>.2</w:t>
      </w:r>
      <w:r w:rsidR="00212EC9">
        <w:rPr>
          <w:sz w:val="20"/>
        </w:rPr>
        <w:tab/>
      </w:r>
      <w:r w:rsidR="00BB75EB" w:rsidRPr="000C2704">
        <w:rPr>
          <w:sz w:val="20"/>
        </w:rPr>
        <w:t>A</w:t>
      </w:r>
      <w:r w:rsidR="00996F2D" w:rsidRPr="000C2704">
        <w:rPr>
          <w:sz w:val="20"/>
        </w:rPr>
        <w:t xml:space="preserve">ll </w:t>
      </w:r>
      <w:r w:rsidR="00BB75EB" w:rsidRPr="000C2704">
        <w:rPr>
          <w:sz w:val="20"/>
        </w:rPr>
        <w:t xml:space="preserve">disputes, </w:t>
      </w:r>
      <w:r w:rsidR="00996F2D" w:rsidRPr="000C2704">
        <w:rPr>
          <w:rStyle w:val="AIAParagraphNumber"/>
          <w:rFonts w:ascii="Times New Roman" w:hAnsi="Times New Roman" w:cs="Times New Roman"/>
          <w:b w:val="0"/>
        </w:rPr>
        <w:t>claims, or controversies relating to the Contract</w:t>
      </w:r>
      <w:r w:rsidR="00BB75EB" w:rsidRPr="000C2704">
        <w:rPr>
          <w:rStyle w:val="AIAParagraphNumber"/>
          <w:rFonts w:ascii="Times New Roman" w:hAnsi="Times New Roman" w:cs="Times New Roman"/>
          <w:b w:val="0"/>
        </w:rPr>
        <w:t>, that cannot be resolved through good faith negotiations between the parties</w:t>
      </w:r>
      <w:r w:rsidR="00996F2D" w:rsidRPr="000C2704">
        <w:rPr>
          <w:rStyle w:val="AIAParagraphNumber"/>
          <w:rFonts w:ascii="Times New Roman" w:hAnsi="Times New Roman" w:cs="Times New Roman"/>
          <w:b w:val="0"/>
        </w:rPr>
        <w:t xml:space="preserve">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State regarding the Contract is not a waiver of either the State</w:t>
      </w:r>
      <w:r w:rsidR="005D64C0" w:rsidRPr="000C2704">
        <w:rPr>
          <w:rStyle w:val="AIAParagraphNumber"/>
          <w:rFonts w:ascii="Times New Roman" w:hAnsi="Times New Roman" w:cs="Times New Roman"/>
          <w:b w:val="0"/>
        </w:rPr>
        <w:t>’</w:t>
      </w:r>
      <w:r w:rsidR="00996F2D" w:rsidRPr="000C2704">
        <w:rPr>
          <w:rStyle w:val="AIAParagraphNumber"/>
          <w:rFonts w:ascii="Times New Roman" w:hAnsi="Times New Roman" w:cs="Times New Roman"/>
          <w:b w:val="0"/>
        </w:rPr>
        <w:t>s sovereign immunity or the State</w:t>
      </w:r>
      <w:r w:rsidR="005D64C0" w:rsidRPr="000C2704">
        <w:rPr>
          <w:rStyle w:val="AIAParagraphNumber"/>
          <w:rFonts w:ascii="Times New Roman" w:hAnsi="Times New Roman" w:cs="Times New Roman"/>
          <w:b w:val="0"/>
        </w:rPr>
        <w:t>’</w:t>
      </w:r>
      <w:r w:rsidR="00996F2D" w:rsidRPr="000C2704">
        <w:rPr>
          <w:rStyle w:val="AIAParagraphNumber"/>
          <w:rFonts w:ascii="Times New Roman" w:hAnsi="Times New Roman" w:cs="Times New Roman"/>
          <w:b w:val="0"/>
        </w:rPr>
        <w:t xml:space="preserve">s immunity under the Eleventh Amendment of the United </w:t>
      </w:r>
      <w:r w:rsidR="00E55818" w:rsidRPr="000C2704">
        <w:rPr>
          <w:rStyle w:val="AIAParagraphNumber"/>
          <w:rFonts w:ascii="Times New Roman" w:hAnsi="Times New Roman" w:cs="Times New Roman"/>
          <w:b w:val="0"/>
        </w:rPr>
        <w:t xml:space="preserve">States </w:t>
      </w:r>
      <w:r w:rsidR="00996F2D" w:rsidRPr="000C2704">
        <w:rPr>
          <w:rStyle w:val="AIAParagraphNumber"/>
          <w:rFonts w:ascii="Times New Roman" w:hAnsi="Times New Roman" w:cs="Times New Roman"/>
          <w:b w:val="0"/>
        </w:rPr>
        <w:t>Constitution.</w:t>
      </w:r>
      <w:r w:rsidR="00E55818" w:rsidRPr="000C2704">
        <w:rPr>
          <w:rStyle w:val="AIAParagraphNumber"/>
          <w:rFonts w:ascii="Times New Roman" w:hAnsi="Times New Roman" w:cs="Times New Roman"/>
          <w:b w:val="0"/>
        </w:rPr>
        <w:t xml:space="preserve"> </w:t>
      </w:r>
      <w:r w:rsidR="00FC1C90">
        <w:rPr>
          <w:rStyle w:val="AIAParagraphNumber"/>
          <w:rFonts w:ascii="Times New Roman" w:hAnsi="Times New Roman" w:cs="Times New Roman"/>
          <w:b w:val="0"/>
        </w:rPr>
        <w:t xml:space="preserve"> </w:t>
      </w:r>
      <w:r w:rsidR="00E55818" w:rsidRPr="000C2704">
        <w:rPr>
          <w:rStyle w:val="AIAParagraphNumber"/>
          <w:rFonts w:ascii="Times New Roman" w:hAnsi="Times New Roman" w:cs="Times New Roman"/>
          <w:b w:val="0"/>
        </w:rPr>
        <w:t xml:space="preserve">As used herein, “the State” includes the Agency and the </w:t>
      </w:r>
      <w:r w:rsidR="00515383">
        <w:rPr>
          <w:rStyle w:val="AIAParagraphNumber"/>
          <w:rFonts w:ascii="Times New Roman" w:hAnsi="Times New Roman" w:cs="Times New Roman"/>
          <w:b w:val="0"/>
        </w:rPr>
        <w:t>State Fiscal Accountability Authority</w:t>
      </w:r>
      <w:r w:rsidR="00E55818" w:rsidRPr="000C2704">
        <w:rPr>
          <w:rStyle w:val="AIAParagraphNumber"/>
          <w:rFonts w:ascii="Times New Roman" w:hAnsi="Times New Roman" w:cs="Times New Roman"/>
          <w:b w:val="0"/>
        </w:rPr>
        <w:t>.</w:t>
      </w:r>
    </w:p>
    <w:p w14:paraId="387A390C" w14:textId="77777777" w:rsidR="00996F2D" w:rsidRPr="000C2704" w:rsidRDefault="00F62DA7" w:rsidP="00870AF0">
      <w:pPr>
        <w:pStyle w:val="BodyText"/>
        <w:tabs>
          <w:tab w:val="clear" w:pos="450"/>
          <w:tab w:val="clear" w:pos="990"/>
          <w:tab w:val="center" w:pos="-1620"/>
          <w:tab w:val="right" w:pos="10224"/>
        </w:tabs>
        <w:spacing w:before="60" w:after="60"/>
        <w:ind w:left="547" w:hanging="547"/>
        <w:jc w:val="both"/>
        <w:rPr>
          <w:sz w:val="20"/>
        </w:rPr>
      </w:pPr>
      <w:r w:rsidRPr="00BF4053">
        <w:rPr>
          <w:b/>
          <w:bCs/>
          <w:sz w:val="20"/>
        </w:rPr>
        <w:t>6</w:t>
      </w:r>
      <w:r w:rsidR="00BB75EB" w:rsidRPr="00BF4053">
        <w:rPr>
          <w:b/>
          <w:bCs/>
          <w:sz w:val="20"/>
        </w:rPr>
        <w:t>.3</w:t>
      </w:r>
      <w:r w:rsidR="00212EC9">
        <w:rPr>
          <w:sz w:val="20"/>
        </w:rPr>
        <w:tab/>
      </w:r>
      <w:r w:rsidR="00BB75EB" w:rsidRPr="000C2704">
        <w:rPr>
          <w:sz w:val="20"/>
        </w:rPr>
        <w:t xml:space="preserve">Interest: </w:t>
      </w:r>
      <w:r w:rsidR="00FC1C90">
        <w:rPr>
          <w:sz w:val="20"/>
        </w:rPr>
        <w:t xml:space="preserve"> </w:t>
      </w:r>
      <w:r w:rsidR="00BB75EB" w:rsidRPr="000C2704">
        <w:rPr>
          <w:sz w:val="20"/>
        </w:rPr>
        <w:t xml:space="preserve">Payments due to the Contractor and unpaid under the Contract Documents shall bear interest only if and to the extent allowed by Title 29, Chapter 6, Article 1 of the South Carolina Code of Laws. Amounts due to the </w:t>
      </w:r>
      <w:r w:rsidR="00316BB7" w:rsidRPr="000C2704">
        <w:rPr>
          <w:sz w:val="20"/>
        </w:rPr>
        <w:t>Agency</w:t>
      </w:r>
      <w:r w:rsidR="00BB75EB" w:rsidRPr="000C2704">
        <w:rPr>
          <w:sz w:val="20"/>
        </w:rPr>
        <w:t xml:space="preserve"> shall bear interest at the rate of one percent a month or a pro rata fraction thereof on the unpaid balance as may be due.</w:t>
      </w:r>
    </w:p>
    <w:p w14:paraId="43EB55A7" w14:textId="77777777" w:rsidR="009B5D16" w:rsidRPr="000C2704" w:rsidRDefault="00F62DA7" w:rsidP="00870AF0">
      <w:pPr>
        <w:pStyle w:val="AIAAgreementBodyText"/>
        <w:widowControl w:val="0"/>
        <w:tabs>
          <w:tab w:val="clear" w:pos="720"/>
          <w:tab w:val="right" w:pos="10224"/>
        </w:tabs>
        <w:spacing w:before="60" w:after="60"/>
        <w:ind w:left="547" w:hanging="547"/>
        <w:jc w:val="both"/>
        <w:rPr>
          <w:snapToGrid w:val="0"/>
          <w:color w:val="000000"/>
        </w:rPr>
      </w:pPr>
      <w:r w:rsidRPr="00BF4053">
        <w:rPr>
          <w:rStyle w:val="AIAParagraphNumber"/>
          <w:rFonts w:ascii="Times New Roman" w:hAnsi="Times New Roman" w:cs="Times New Roman"/>
          <w:bCs w:val="0"/>
        </w:rPr>
        <w:t>6</w:t>
      </w:r>
      <w:r w:rsidR="009B5D16" w:rsidRPr="00BF4053">
        <w:rPr>
          <w:rStyle w:val="AIAParagraphNumber"/>
          <w:rFonts w:ascii="Times New Roman" w:hAnsi="Times New Roman" w:cs="Times New Roman"/>
          <w:bCs w:val="0"/>
        </w:rPr>
        <w:t>.4</w:t>
      </w:r>
      <w:r w:rsidR="00212EC9">
        <w:rPr>
          <w:rStyle w:val="AIAParagraphNumber"/>
          <w:rFonts w:ascii="Times New Roman" w:hAnsi="Times New Roman" w:cs="Times New Roman"/>
          <w:b w:val="0"/>
        </w:rPr>
        <w:tab/>
      </w:r>
      <w:r w:rsidR="009B5D16" w:rsidRPr="000C2704">
        <w:rPr>
          <w:snapToGrid w:val="0"/>
          <w:color w:val="000000"/>
        </w:rPr>
        <w:t>Contractor consents that any papers, notices, or process necessary or proper for the initiation or continuation of any claims or controversies relating to the Contract; for any court action in connection therewith; or for the entry of judgment on any award made, may be served on Contractor by certified mail (return receipt requested) addressed to Contractor at the address provided for the Contractor</w:t>
      </w:r>
      <w:r w:rsidR="005D64C0" w:rsidRPr="000C2704">
        <w:rPr>
          <w:snapToGrid w:val="0"/>
          <w:color w:val="000000"/>
        </w:rPr>
        <w:t>’</w:t>
      </w:r>
      <w:r w:rsidR="009B5D16" w:rsidRPr="000C2704">
        <w:rPr>
          <w:snapToGrid w:val="0"/>
          <w:color w:val="000000"/>
        </w:rPr>
        <w:t xml:space="preserve">s Representative or by personal service or by any other manner that is permitted by law, in or outside South Carolina. </w:t>
      </w:r>
      <w:r w:rsidR="00FC1C90">
        <w:rPr>
          <w:snapToGrid w:val="0"/>
          <w:color w:val="000000"/>
        </w:rPr>
        <w:t xml:space="preserve"> </w:t>
      </w:r>
      <w:r w:rsidR="009B5D16" w:rsidRPr="000C2704">
        <w:rPr>
          <w:snapToGrid w:val="0"/>
          <w:color w:val="000000"/>
        </w:rPr>
        <w:t>Notice by certified mail is deemed duly given upon deposit in the United States mail.</w:t>
      </w:r>
    </w:p>
    <w:p w14:paraId="3641CEC5" w14:textId="77777777" w:rsidR="009B5D16" w:rsidRPr="000C2704" w:rsidRDefault="00F62DA7" w:rsidP="00870AF0">
      <w:pPr>
        <w:tabs>
          <w:tab w:val="right" w:pos="10224"/>
        </w:tabs>
        <w:spacing w:before="60" w:after="60"/>
        <w:ind w:left="547" w:hanging="547"/>
        <w:jc w:val="both"/>
        <w:rPr>
          <w:b w:val="0"/>
          <w:sz w:val="20"/>
          <w:u w:val="none"/>
        </w:rPr>
      </w:pPr>
      <w:r w:rsidRPr="00BF4053">
        <w:rPr>
          <w:bCs/>
          <w:sz w:val="20"/>
          <w:u w:val="none"/>
        </w:rPr>
        <w:t>6</w:t>
      </w:r>
      <w:r w:rsidR="00C13DA2" w:rsidRPr="00BF4053">
        <w:rPr>
          <w:bCs/>
          <w:sz w:val="20"/>
          <w:u w:val="none"/>
        </w:rPr>
        <w:t>.5</w:t>
      </w:r>
      <w:r w:rsidR="00212EC9">
        <w:rPr>
          <w:b w:val="0"/>
          <w:sz w:val="20"/>
          <w:u w:val="none"/>
        </w:rPr>
        <w:tab/>
      </w:r>
      <w:r w:rsidR="009B5D16" w:rsidRPr="000C2704">
        <w:rPr>
          <w:b w:val="0"/>
          <w:sz w:val="20"/>
          <w:u w:val="none"/>
        </w:rPr>
        <w:t xml:space="preserve">Continuation of Work: </w:t>
      </w:r>
      <w:r w:rsidR="00FC1C90">
        <w:rPr>
          <w:b w:val="0"/>
          <w:sz w:val="20"/>
          <w:u w:val="none"/>
        </w:rPr>
        <w:t xml:space="preserve"> </w:t>
      </w:r>
      <w:r w:rsidR="009B5D16" w:rsidRPr="000C2704">
        <w:rPr>
          <w:b w:val="0"/>
          <w:sz w:val="20"/>
          <w:u w:val="none"/>
        </w:rPr>
        <w:t xml:space="preserve">Pending final resolution of any dispute under this Contract, the Contractor will proceed diligently with the performance of its duties and obligations under the Contract Documents, and the </w:t>
      </w:r>
      <w:r w:rsidR="00316BB7" w:rsidRPr="000C2704">
        <w:rPr>
          <w:b w:val="0"/>
          <w:sz w:val="20"/>
          <w:u w:val="none"/>
        </w:rPr>
        <w:t>Agency</w:t>
      </w:r>
      <w:r w:rsidR="009B5D16" w:rsidRPr="000C2704">
        <w:rPr>
          <w:b w:val="0"/>
          <w:sz w:val="20"/>
          <w:u w:val="none"/>
        </w:rPr>
        <w:t xml:space="preserve"> will continue to make payments of undisputed amounts in accordance with the Contract Documents.</w:t>
      </w:r>
    </w:p>
    <w:p w14:paraId="15A63303" w14:textId="77777777" w:rsidR="009B5D16" w:rsidRPr="000C2704" w:rsidRDefault="009B5D16" w:rsidP="0089007E">
      <w:pPr>
        <w:pStyle w:val="BodyText"/>
        <w:tabs>
          <w:tab w:val="clear" w:pos="450"/>
          <w:tab w:val="clear" w:pos="990"/>
          <w:tab w:val="center" w:pos="-1620"/>
          <w:tab w:val="left" w:pos="1170"/>
          <w:tab w:val="right" w:pos="10224"/>
        </w:tabs>
        <w:jc w:val="both"/>
        <w:rPr>
          <w:sz w:val="20"/>
        </w:rPr>
      </w:pPr>
    </w:p>
    <w:p w14:paraId="23FFAC98" w14:textId="69A86215" w:rsidR="003A24E8" w:rsidRPr="00BF4053" w:rsidRDefault="00BF4053" w:rsidP="0089007E">
      <w:pPr>
        <w:tabs>
          <w:tab w:val="left" w:pos="1170"/>
          <w:tab w:val="center" w:pos="4320"/>
          <w:tab w:val="right" w:pos="10224"/>
        </w:tabs>
        <w:jc w:val="both"/>
        <w:rPr>
          <w:sz w:val="20"/>
          <w:u w:val="none"/>
        </w:rPr>
      </w:pPr>
      <w:r>
        <w:rPr>
          <w:sz w:val="20"/>
          <w:u w:val="none"/>
        </w:rPr>
        <w:t xml:space="preserve">ARTICLE 7 – </w:t>
      </w:r>
      <w:r w:rsidR="00FC1C90" w:rsidRPr="00BF4053">
        <w:rPr>
          <w:sz w:val="20"/>
          <w:u w:val="none"/>
        </w:rPr>
        <w:t>LIMITATION OF LIABILITY</w:t>
      </w:r>
    </w:p>
    <w:p w14:paraId="228D0708" w14:textId="77777777" w:rsidR="00D27BC3" w:rsidRPr="000C2704" w:rsidRDefault="00172E5A" w:rsidP="00870AF0">
      <w:pPr>
        <w:pStyle w:val="AIAAgreementBodyText"/>
        <w:widowControl w:val="0"/>
        <w:tabs>
          <w:tab w:val="clear" w:pos="720"/>
          <w:tab w:val="right" w:pos="10224"/>
        </w:tabs>
        <w:spacing w:before="60" w:after="60"/>
        <w:ind w:left="547" w:hanging="547"/>
        <w:jc w:val="both"/>
      </w:pPr>
      <w:r w:rsidRPr="00BF4053">
        <w:rPr>
          <w:b/>
          <w:bCs/>
          <w:color w:val="000000"/>
        </w:rPr>
        <w:t>7</w:t>
      </w:r>
      <w:r w:rsidR="00D27BC3" w:rsidRPr="00BF4053">
        <w:rPr>
          <w:b/>
          <w:bCs/>
          <w:color w:val="000000"/>
        </w:rPr>
        <w:t>.1</w:t>
      </w:r>
      <w:r w:rsidR="00212EC9">
        <w:rPr>
          <w:color w:val="000000"/>
        </w:rPr>
        <w:tab/>
      </w:r>
      <w:r w:rsidR="00D27BC3" w:rsidRPr="000C2704">
        <w:rPr>
          <w:color w:val="000000"/>
        </w:rPr>
        <w:t xml:space="preserve">Notwithstanding any other provision of the Contract Documents, but subject to a duty of good faith and fair dealing, </w:t>
      </w:r>
      <w:r w:rsidR="00D27BC3" w:rsidRPr="000C2704">
        <w:t xml:space="preserve">the Contractor and </w:t>
      </w:r>
      <w:r w:rsidR="00316BB7" w:rsidRPr="000C2704">
        <w:t>Agency</w:t>
      </w:r>
      <w:r w:rsidR="00D27BC3" w:rsidRPr="000C2704">
        <w:t xml:space="preserve"> waive Claims against each other for listed damages arising out of or relating to this Contract. </w:t>
      </w:r>
      <w:r w:rsidR="00D27BC3" w:rsidRPr="000C2704" w:rsidDel="001172B8">
        <w:t>This mutual waiver includes</w:t>
      </w:r>
    </w:p>
    <w:p w14:paraId="17538025" w14:textId="5CB8B291" w:rsidR="00BF5F39" w:rsidRPr="00FD1AF6" w:rsidRDefault="00172E5A" w:rsidP="00870AF0">
      <w:pPr>
        <w:pStyle w:val="AIABodyTextHanging"/>
        <w:widowControl w:val="0"/>
        <w:tabs>
          <w:tab w:val="clear" w:pos="720"/>
          <w:tab w:val="right" w:pos="10224"/>
        </w:tabs>
        <w:spacing w:before="60" w:after="60"/>
        <w:ind w:left="1260" w:hanging="713"/>
        <w:jc w:val="both"/>
        <w:rPr>
          <w:rStyle w:val="AIAParagraphNumber"/>
          <w:rFonts w:ascii="Times New Roman" w:hAnsi="Times New Roman" w:cs="Times New Roman"/>
          <w:b w:val="0"/>
          <w:bCs w:val="0"/>
        </w:rPr>
      </w:pPr>
      <w:r w:rsidRPr="00BF4053">
        <w:rPr>
          <w:rStyle w:val="AIAParagraphNumber"/>
          <w:rFonts w:ascii="Times New Roman" w:hAnsi="Times New Roman" w:cs="Times New Roman"/>
          <w:bCs w:val="0"/>
        </w:rPr>
        <w:t>7</w:t>
      </w:r>
      <w:r w:rsidR="00D27BC3" w:rsidRPr="00BF4053">
        <w:rPr>
          <w:rStyle w:val="AIAParagraphNumber"/>
          <w:rFonts w:ascii="Times New Roman" w:hAnsi="Times New Roman" w:cs="Times New Roman"/>
          <w:bCs w:val="0"/>
        </w:rPr>
        <w:t>.1.1</w:t>
      </w:r>
      <w:r w:rsidR="00212EC9">
        <w:rPr>
          <w:rStyle w:val="AIAParagraphNumber"/>
          <w:rFonts w:ascii="Times New Roman" w:hAnsi="Times New Roman" w:cs="Times New Roman"/>
          <w:b w:val="0"/>
        </w:rPr>
        <w:tab/>
      </w:r>
      <w:r w:rsidR="00D27BC3" w:rsidRPr="000C2704">
        <w:t xml:space="preserve">For the </w:t>
      </w:r>
      <w:r w:rsidR="00316BB7" w:rsidRPr="000C2704">
        <w:t>Agency</w:t>
      </w:r>
      <w:r w:rsidR="00D27BC3" w:rsidRPr="000C2704">
        <w:t xml:space="preserve">, listed damages are (i) lost revenue and profit, (ii) losses resulting from injury to business or reputation, (iii) additional or escalated overhead and administration expenses, (iv) additional financing costs, (v) costs suffered by a third party unable to commence work, (vi) </w:t>
      </w:r>
      <w:r w:rsidR="00C60668">
        <w:t xml:space="preserve">reasonable </w:t>
      </w:r>
      <w:r w:rsidR="00D27BC3" w:rsidRPr="000C2704">
        <w:t>attorney</w:t>
      </w:r>
      <w:r w:rsidR="005D64C0" w:rsidRPr="000C2704">
        <w:t>’</w:t>
      </w:r>
      <w:r w:rsidR="00D27BC3" w:rsidRPr="000C2704">
        <w:t xml:space="preserve">s fees, (vii) any interest, except to the extent allowed by </w:t>
      </w:r>
      <w:r w:rsidR="00DC7A32">
        <w:t>Section</w:t>
      </w:r>
      <w:r w:rsidR="00BB75EB" w:rsidRPr="000C2704">
        <w:t xml:space="preserve"> </w:t>
      </w:r>
      <w:r w:rsidR="004B604A">
        <w:t>6</w:t>
      </w:r>
      <w:r w:rsidR="00BB75EB" w:rsidRPr="000C2704">
        <w:t>.3</w:t>
      </w:r>
      <w:r w:rsidR="00D27BC3" w:rsidRPr="000C2704">
        <w:t xml:space="preserve"> (Interest), (viii) lost revenue and profit for lost use of the property, (ix) costs resulting from lost productivity or efficiency</w:t>
      </w:r>
      <w:r w:rsidR="00E55818" w:rsidRPr="000C2704">
        <w:t>, and (x)</w:t>
      </w:r>
      <w:r w:rsidR="00D27BC3" w:rsidRPr="000C2704">
        <w:t xml:space="preserve"> </w:t>
      </w:r>
      <w:r w:rsidR="00D27BC3" w:rsidRPr="000C2704" w:rsidDel="00065DA7">
        <w:t xml:space="preserve">damages incurred by the </w:t>
      </w:r>
      <w:r w:rsidR="00316BB7" w:rsidRPr="000C2704">
        <w:t>Agency</w:t>
      </w:r>
      <w:r w:rsidR="00D27BC3" w:rsidRPr="000C2704" w:rsidDel="00065DA7">
        <w:t xml:space="preserve"> for rental expenses, for losses of use, income, profit, financing, business and reputation, and for loss of management or employee productivity or of the services of such persons; and</w:t>
      </w:r>
    </w:p>
    <w:p w14:paraId="7967D4CB" w14:textId="3A169EA0" w:rsidR="0089007E" w:rsidRDefault="00172E5A" w:rsidP="00870AF0">
      <w:pPr>
        <w:pStyle w:val="AIABodyTextHanging"/>
        <w:widowControl w:val="0"/>
        <w:tabs>
          <w:tab w:val="clear" w:pos="720"/>
          <w:tab w:val="right" w:pos="10224"/>
        </w:tabs>
        <w:spacing w:before="60" w:after="60"/>
        <w:ind w:left="1260" w:hanging="713"/>
        <w:jc w:val="both"/>
      </w:pPr>
      <w:r w:rsidRPr="00BF4053">
        <w:rPr>
          <w:rStyle w:val="AIAParagraphNumber"/>
          <w:rFonts w:ascii="Times New Roman" w:hAnsi="Times New Roman" w:cs="Times New Roman"/>
          <w:bCs w:val="0"/>
        </w:rPr>
        <w:t>7</w:t>
      </w:r>
      <w:r w:rsidR="00D27BC3" w:rsidRPr="00BF4053">
        <w:rPr>
          <w:rStyle w:val="AIAParagraphNumber"/>
          <w:rFonts w:ascii="Times New Roman" w:hAnsi="Times New Roman" w:cs="Times New Roman"/>
          <w:bCs w:val="0"/>
        </w:rPr>
        <w:t>.1.2</w:t>
      </w:r>
      <w:r w:rsidR="00212EC9">
        <w:rPr>
          <w:rStyle w:val="AIAParagraphNumber"/>
          <w:rFonts w:ascii="Times New Roman" w:hAnsi="Times New Roman" w:cs="Times New Roman"/>
          <w:b w:val="0"/>
        </w:rPr>
        <w:tab/>
      </w:r>
      <w:r w:rsidR="00D27BC3" w:rsidRPr="000C2704">
        <w:t xml:space="preserve">For the Contractor, listed damages are (i) lost revenue and profit, (ii) losses resulting from injury to business or reputation, (iii) additional or escalated overhead and administration expenses, (iv) additional financing costs, (v) </w:t>
      </w:r>
      <w:r w:rsidR="00C60668">
        <w:t xml:space="preserve">reasonable </w:t>
      </w:r>
      <w:r w:rsidR="00D27BC3" w:rsidRPr="000C2704">
        <w:t>attorney</w:t>
      </w:r>
      <w:r w:rsidR="005D64C0" w:rsidRPr="000C2704">
        <w:t>’</w:t>
      </w:r>
      <w:r w:rsidR="00D27BC3" w:rsidRPr="000C2704">
        <w:t xml:space="preserve">s fees, (vi) any interest, except to the extent allowed by </w:t>
      </w:r>
      <w:r w:rsidR="00DC7A32">
        <w:t>Section</w:t>
      </w:r>
      <w:r w:rsidR="00BB75EB" w:rsidRPr="000C2704">
        <w:t xml:space="preserve"> </w:t>
      </w:r>
      <w:r w:rsidR="004B604A">
        <w:t>6</w:t>
      </w:r>
      <w:r w:rsidR="00BB75EB" w:rsidRPr="000C2704">
        <w:t>.3</w:t>
      </w:r>
      <w:r w:rsidR="00D27BC3" w:rsidRPr="000C2704">
        <w:t xml:space="preserve"> (Interest); (vii) unamortized equipment costs; and (viii) losses incurred by </w:t>
      </w:r>
      <w:r w:rsidR="00316BB7" w:rsidRPr="000C2704">
        <w:t>subcontractor</w:t>
      </w:r>
      <w:r w:rsidR="00D27BC3" w:rsidRPr="000C2704">
        <w:t xml:space="preserve">s for the types of damages the Contractor has waived as against the </w:t>
      </w:r>
      <w:r w:rsidR="00316BB7" w:rsidRPr="000C2704">
        <w:t>Agency</w:t>
      </w:r>
      <w:r w:rsidR="00BF5F39">
        <w:t>.</w:t>
      </w:r>
    </w:p>
    <w:p w14:paraId="10D02536" w14:textId="77777777" w:rsidR="0089007E" w:rsidRDefault="0089007E">
      <w:pPr>
        <w:rPr>
          <w:b w:val="0"/>
          <w:sz w:val="20"/>
          <w:u w:val="none"/>
        </w:rPr>
      </w:pPr>
      <w:r>
        <w:br w:type="page"/>
      </w:r>
    </w:p>
    <w:p w14:paraId="1F5B6948" w14:textId="12131164" w:rsidR="00D27BC3" w:rsidRPr="000C2704" w:rsidRDefault="00172E5A" w:rsidP="00870AF0">
      <w:pPr>
        <w:pStyle w:val="AIAAgreementBodyText"/>
        <w:widowControl w:val="0"/>
        <w:tabs>
          <w:tab w:val="clear" w:pos="720"/>
          <w:tab w:val="right" w:pos="10224"/>
        </w:tabs>
        <w:spacing w:before="60" w:after="60"/>
        <w:ind w:left="547" w:hanging="547"/>
        <w:jc w:val="both"/>
      </w:pPr>
      <w:r w:rsidRPr="00BF4053">
        <w:rPr>
          <w:b/>
          <w:bCs/>
        </w:rPr>
        <w:lastRenderedPageBreak/>
        <w:t>7</w:t>
      </w:r>
      <w:r w:rsidR="00D27BC3" w:rsidRPr="00BF4053">
        <w:rPr>
          <w:b/>
          <w:bCs/>
        </w:rPr>
        <w:t>.2</w:t>
      </w:r>
      <w:r w:rsidR="00212EC9">
        <w:tab/>
      </w:r>
      <w:r w:rsidR="00D27BC3" w:rsidRPr="000C2704" w:rsidDel="00A802FF">
        <w:t xml:space="preserve">This mutual waiver is applicable, without limitation, to all </w:t>
      </w:r>
      <w:r w:rsidR="00D27BC3" w:rsidRPr="000C2704">
        <w:t>listed</w:t>
      </w:r>
      <w:r w:rsidR="00D27BC3" w:rsidRPr="000C2704" w:rsidDel="00A802FF">
        <w:t xml:space="preserve"> damages due to either party</w:t>
      </w:r>
      <w:r w:rsidR="005D64C0" w:rsidRPr="000C2704">
        <w:t>’</w:t>
      </w:r>
      <w:r w:rsidR="00D27BC3" w:rsidRPr="000C2704" w:rsidDel="00A802FF">
        <w:t xml:space="preserve">s termination in accordance with </w:t>
      </w:r>
      <w:r w:rsidR="00DC7A32">
        <w:t>Section</w:t>
      </w:r>
      <w:r w:rsidR="00BF2F05" w:rsidRPr="000C2704">
        <w:t xml:space="preserve"> 9</w:t>
      </w:r>
      <w:r w:rsidR="00D27BC3" w:rsidRPr="000C2704" w:rsidDel="00A802FF">
        <w:t xml:space="preserve">. </w:t>
      </w:r>
      <w:r w:rsidR="00D27BC3" w:rsidRPr="000C2704">
        <w:t xml:space="preserve">Nothing contained in this </w:t>
      </w:r>
      <w:r w:rsidR="00DC7A32">
        <w:t>Section</w:t>
      </w:r>
      <w:r w:rsidR="00D27BC3" w:rsidRPr="000C2704">
        <w:t xml:space="preserve"> </w:t>
      </w:r>
      <w:r w:rsidR="004B604A">
        <w:t>7</w:t>
      </w:r>
      <w:r w:rsidR="00D27BC3" w:rsidRPr="000C2704">
        <w:t xml:space="preserve"> shall be deemed to preclude an award of liquidated damages, when applicable, in accordance with the requirements of the Contract Documents. </w:t>
      </w:r>
      <w:r w:rsidR="00FC1C90">
        <w:t xml:space="preserve"> </w:t>
      </w:r>
      <w:r w:rsidR="00D27BC3" w:rsidRPr="000C2704">
        <w:t xml:space="preserve">This mutual waiver is not applicable to amounts due or obligations under </w:t>
      </w:r>
      <w:r w:rsidR="00DC7A32">
        <w:t>Section</w:t>
      </w:r>
      <w:r w:rsidR="00D27BC3" w:rsidRPr="000C2704">
        <w:t xml:space="preserve"> </w:t>
      </w:r>
      <w:r w:rsidR="00BB75EB" w:rsidRPr="000C2704">
        <w:t>3.17</w:t>
      </w:r>
      <w:r w:rsidR="00D27BC3" w:rsidRPr="000C2704">
        <w:t xml:space="preserve"> (Indemnification).</w:t>
      </w:r>
    </w:p>
    <w:p w14:paraId="10E2BA9D" w14:textId="77777777" w:rsidR="003B2363" w:rsidRDefault="003B2363" w:rsidP="0089007E">
      <w:pPr>
        <w:tabs>
          <w:tab w:val="right" w:pos="10224"/>
        </w:tabs>
        <w:rPr>
          <w:sz w:val="20"/>
          <w:u w:val="none"/>
        </w:rPr>
      </w:pPr>
    </w:p>
    <w:p w14:paraId="651DC923" w14:textId="5AB9FBB3" w:rsidR="009B5D16" w:rsidRDefault="00BF4053" w:rsidP="0089007E">
      <w:pPr>
        <w:pStyle w:val="AIAAgreementBodyText"/>
        <w:widowControl w:val="0"/>
        <w:tabs>
          <w:tab w:val="clear" w:pos="720"/>
          <w:tab w:val="right" w:pos="10224"/>
        </w:tabs>
        <w:jc w:val="both"/>
        <w:rPr>
          <w:b/>
        </w:rPr>
      </w:pPr>
      <w:r>
        <w:rPr>
          <w:b/>
        </w:rPr>
        <w:t>ARTICLE 8 – HAZARDOUS MATERIAL</w:t>
      </w:r>
    </w:p>
    <w:p w14:paraId="42BA3515" w14:textId="77777777" w:rsidR="00544545" w:rsidRDefault="00172E5A" w:rsidP="00870AF0">
      <w:pPr>
        <w:tabs>
          <w:tab w:val="right" w:pos="10224"/>
        </w:tabs>
        <w:spacing w:before="60" w:after="60"/>
        <w:ind w:left="547" w:hanging="547"/>
        <w:jc w:val="both"/>
        <w:rPr>
          <w:b w:val="0"/>
          <w:sz w:val="20"/>
          <w:u w:val="none"/>
        </w:rPr>
      </w:pPr>
      <w:r w:rsidRPr="00BF4053">
        <w:rPr>
          <w:bCs/>
          <w:sz w:val="20"/>
          <w:u w:val="none"/>
        </w:rPr>
        <w:t>8</w:t>
      </w:r>
      <w:r w:rsidR="000E1FA1" w:rsidRPr="00BF4053">
        <w:rPr>
          <w:bCs/>
          <w:sz w:val="20"/>
          <w:u w:val="none"/>
        </w:rPr>
        <w:t>.1</w:t>
      </w:r>
      <w:r w:rsidR="00212EC9">
        <w:rPr>
          <w:b w:val="0"/>
          <w:sz w:val="20"/>
          <w:u w:val="none"/>
        </w:rPr>
        <w:tab/>
      </w:r>
      <w:r w:rsidR="000E1FA1" w:rsidRPr="000C2704">
        <w:rPr>
          <w:b w:val="0"/>
          <w:sz w:val="20"/>
          <w:u w:val="none"/>
        </w:rPr>
        <w:t>Contractor</w:t>
      </w:r>
      <w:r w:rsidR="005D64C0" w:rsidRPr="000C2704">
        <w:rPr>
          <w:b w:val="0"/>
          <w:sz w:val="20"/>
          <w:u w:val="none"/>
        </w:rPr>
        <w:t>’</w:t>
      </w:r>
      <w:r w:rsidR="000E1FA1" w:rsidRPr="000C2704">
        <w:rPr>
          <w:b w:val="0"/>
          <w:sz w:val="20"/>
          <w:u w:val="none"/>
        </w:rPr>
        <w:t xml:space="preserve">s Responsibilities </w:t>
      </w:r>
      <w:r w:rsidR="00BE46DC" w:rsidRPr="000C2704">
        <w:rPr>
          <w:b w:val="0"/>
          <w:sz w:val="20"/>
          <w:u w:val="none"/>
        </w:rPr>
        <w:t>with</w:t>
      </w:r>
      <w:r w:rsidR="000E1FA1" w:rsidRPr="000C2704">
        <w:rPr>
          <w:b w:val="0"/>
          <w:sz w:val="20"/>
          <w:u w:val="none"/>
        </w:rPr>
        <w:t xml:space="preserve"> Respect to Hazardous Materials:</w:t>
      </w:r>
    </w:p>
    <w:p w14:paraId="7C9339A5" w14:textId="26054992" w:rsidR="00544545" w:rsidRPr="00544545" w:rsidRDefault="009E7AF7" w:rsidP="0089007E">
      <w:pPr>
        <w:pStyle w:val="ListParagraph"/>
        <w:numPr>
          <w:ilvl w:val="0"/>
          <w:numId w:val="13"/>
        </w:numPr>
        <w:tabs>
          <w:tab w:val="right" w:pos="10224"/>
        </w:tabs>
        <w:spacing w:before="60" w:after="60"/>
        <w:ind w:left="1260" w:hanging="720"/>
        <w:contextualSpacing w:val="0"/>
        <w:jc w:val="both"/>
        <w:rPr>
          <w:b w:val="0"/>
          <w:sz w:val="20"/>
          <w:u w:val="none"/>
        </w:rPr>
      </w:pPr>
      <w:r>
        <w:rPr>
          <w:b w:val="0"/>
          <w:sz w:val="20"/>
          <w:u w:val="none"/>
        </w:rPr>
        <w:t>T</w:t>
      </w:r>
      <w:r w:rsidR="00544545" w:rsidRPr="00544545">
        <w:rPr>
          <w:b w:val="0"/>
          <w:sz w:val="20"/>
          <w:u w:val="none"/>
        </w:rPr>
        <w:t xml:space="preserve">he Contractor is responsible for compliance with any requirements included in the Contract Documents regarding hazardous materials or substances. </w:t>
      </w:r>
      <w:r w:rsidR="00BF4053">
        <w:rPr>
          <w:b w:val="0"/>
          <w:sz w:val="20"/>
          <w:u w:val="none"/>
        </w:rPr>
        <w:t xml:space="preserve"> </w:t>
      </w:r>
      <w:r w:rsidR="00544545" w:rsidRPr="00544545">
        <w:rPr>
          <w:b w:val="0"/>
          <w:sz w:val="20"/>
          <w:u w:val="none"/>
        </w:rPr>
        <w:t xml:space="preserve">If the Contractor encounters a hazardous material or substance which was not discoverable as provided in Section </w:t>
      </w:r>
      <w:r w:rsidR="00FD1AF6">
        <w:rPr>
          <w:b w:val="0"/>
          <w:sz w:val="20"/>
          <w:u w:val="none"/>
        </w:rPr>
        <w:t>1.6</w:t>
      </w:r>
      <w:r w:rsidR="00544545" w:rsidRPr="00544545">
        <w:rPr>
          <w:b w:val="0"/>
          <w:sz w:val="20"/>
          <w:u w:val="none"/>
        </w:rPr>
        <w:t xml:space="preserve"> and not addressed in the Contract Documents, and if reasonable precautions will be inadequate to prevent foreseeable bodily injury or death to persons or serious loss to real or personal property resulting from such a material or substance encountered on the site by the Contractor, the Contractor shall, upon recognizing the condition, immediately stop Work in the affected area and notify the Agency of the condition.</w:t>
      </w:r>
      <w:r w:rsidR="00BF4053">
        <w:rPr>
          <w:b w:val="0"/>
          <w:sz w:val="20"/>
          <w:u w:val="none"/>
        </w:rPr>
        <w:t xml:space="preserve"> </w:t>
      </w:r>
      <w:r w:rsidR="00544545" w:rsidRPr="00544545">
        <w:rPr>
          <w:b w:val="0"/>
          <w:sz w:val="20"/>
          <w:u w:val="none"/>
        </w:rPr>
        <w:t xml:space="preserve"> Hazardous materials or substances are those hazardous, toxic, or radioactive materials or substances subject to regulations by applicable governmental authorities having jurisdiction, such as, but not limited to, the S.C. Department of Health and Environmental Control, the U.S. Environmental Protection Agency, and the U.S. Nuclear Regulatory Commission.</w:t>
      </w:r>
    </w:p>
    <w:p w14:paraId="1A8B1F1F" w14:textId="78B8C287" w:rsidR="000E1FA1" w:rsidRPr="00544545" w:rsidRDefault="00544545" w:rsidP="0089007E">
      <w:pPr>
        <w:pStyle w:val="ListParagraph"/>
        <w:numPr>
          <w:ilvl w:val="0"/>
          <w:numId w:val="13"/>
        </w:numPr>
        <w:tabs>
          <w:tab w:val="right" w:pos="10224"/>
        </w:tabs>
        <w:spacing w:before="60" w:after="60"/>
        <w:ind w:left="1260" w:hanging="720"/>
        <w:contextualSpacing w:val="0"/>
        <w:jc w:val="both"/>
        <w:rPr>
          <w:b w:val="0"/>
          <w:sz w:val="20"/>
          <w:u w:val="none"/>
        </w:rPr>
      </w:pPr>
      <w:r w:rsidRPr="00544545">
        <w:rPr>
          <w:b w:val="0"/>
          <w:sz w:val="20"/>
          <w:u w:val="none"/>
        </w:rPr>
        <w:t xml:space="preserve">Upon receipt of the Contractor’s notice, the Agency shall obtain the services of a licensed laboratory to verify the presence or absence of the material or substance reported by the Contractor and, in the event such material or substance is found to be present, to cause it to be rendered harmless. </w:t>
      </w:r>
      <w:r w:rsidR="00BF4053">
        <w:rPr>
          <w:b w:val="0"/>
          <w:sz w:val="20"/>
          <w:u w:val="none"/>
        </w:rPr>
        <w:t xml:space="preserve"> </w:t>
      </w:r>
      <w:r w:rsidRPr="00544545">
        <w:rPr>
          <w:b w:val="0"/>
          <w:sz w:val="20"/>
          <w:u w:val="none"/>
        </w:rPr>
        <w:t xml:space="preserve">When the material or substance has been rendered harmless, Work in the affected area shall resume upon written agreement of the Agency and Contractor. </w:t>
      </w:r>
      <w:r w:rsidR="00BF4053">
        <w:rPr>
          <w:b w:val="0"/>
          <w:sz w:val="20"/>
          <w:u w:val="none"/>
        </w:rPr>
        <w:t xml:space="preserve"> </w:t>
      </w:r>
      <w:r w:rsidRPr="00544545">
        <w:rPr>
          <w:b w:val="0"/>
          <w:sz w:val="20"/>
          <w:u w:val="none"/>
        </w:rPr>
        <w:t xml:space="preserve">By Change Order, the Contract Time shall be extended </w:t>
      </w:r>
      <w:r w:rsidR="00344A20" w:rsidRPr="00544545">
        <w:rPr>
          <w:b w:val="0"/>
          <w:sz w:val="20"/>
          <w:u w:val="none"/>
        </w:rPr>
        <w:t>appropriately,</w:t>
      </w:r>
      <w:r w:rsidRPr="00544545">
        <w:rPr>
          <w:b w:val="0"/>
          <w:sz w:val="20"/>
          <w:u w:val="none"/>
        </w:rPr>
        <w:t xml:space="preserve"> and the Contract Sum shall be increased by the amount of the Contractor’s reasonable additional costs of shutdown, delay, and start-up. </w:t>
      </w:r>
    </w:p>
    <w:p w14:paraId="66359B5C" w14:textId="77777777" w:rsidR="000E1FA1" w:rsidRPr="000C2704" w:rsidRDefault="00172E5A" w:rsidP="00870AF0">
      <w:pPr>
        <w:tabs>
          <w:tab w:val="right" w:pos="10224"/>
        </w:tabs>
        <w:spacing w:before="60" w:after="60"/>
        <w:ind w:left="547" w:hanging="547"/>
        <w:jc w:val="both"/>
        <w:rPr>
          <w:b w:val="0"/>
          <w:sz w:val="20"/>
          <w:u w:val="none"/>
        </w:rPr>
      </w:pPr>
      <w:r w:rsidRPr="00BF4053">
        <w:rPr>
          <w:bCs/>
          <w:sz w:val="20"/>
          <w:u w:val="none"/>
        </w:rPr>
        <w:t>8</w:t>
      </w:r>
      <w:r w:rsidR="000E1FA1" w:rsidRPr="00BF4053">
        <w:rPr>
          <w:bCs/>
          <w:sz w:val="20"/>
          <w:u w:val="none"/>
        </w:rPr>
        <w:t>.</w:t>
      </w:r>
      <w:r w:rsidR="00375F36" w:rsidRPr="00BF4053">
        <w:rPr>
          <w:bCs/>
          <w:sz w:val="20"/>
          <w:u w:val="none"/>
        </w:rPr>
        <w:t>2</w:t>
      </w:r>
      <w:r w:rsidR="00212EC9">
        <w:rPr>
          <w:b w:val="0"/>
          <w:sz w:val="20"/>
          <w:u w:val="none"/>
        </w:rPr>
        <w:tab/>
      </w:r>
      <w:r w:rsidR="000E1FA1" w:rsidRPr="000C2704">
        <w:rPr>
          <w:b w:val="0"/>
          <w:sz w:val="20"/>
          <w:u w:val="none"/>
        </w:rPr>
        <w:t>Hazardous Materials Introduced to the Site by Contractor:</w:t>
      </w:r>
      <w:r w:rsidR="00FC1C90">
        <w:rPr>
          <w:b w:val="0"/>
          <w:sz w:val="20"/>
          <w:u w:val="none"/>
        </w:rPr>
        <w:t xml:space="preserve"> </w:t>
      </w:r>
      <w:r w:rsidR="000E1FA1" w:rsidRPr="000C2704">
        <w:rPr>
          <w:b w:val="0"/>
          <w:sz w:val="20"/>
          <w:u w:val="none"/>
        </w:rPr>
        <w:t xml:space="preserve"> If the Contractor, its </w:t>
      </w:r>
      <w:r w:rsidR="00316BB7" w:rsidRPr="000C2704">
        <w:rPr>
          <w:b w:val="0"/>
          <w:sz w:val="20"/>
          <w:u w:val="none"/>
        </w:rPr>
        <w:t>subcontractor</w:t>
      </w:r>
      <w:r w:rsidR="000E1FA1" w:rsidRPr="000C2704">
        <w:rPr>
          <w:b w:val="0"/>
          <w:sz w:val="20"/>
          <w:u w:val="none"/>
        </w:rPr>
        <w:t>s, and any party for whom they may be liable, introduces any Hazardous Materials to the Site then the Contractor, at its sole cost and expense, shall be responsible for any response, removal, cleanup, and/or other remedial action required by applicable law.</w:t>
      </w:r>
      <w:r w:rsidR="000E1FA1" w:rsidRPr="000C2704" w:rsidDel="001A2928">
        <w:rPr>
          <w:b w:val="0"/>
          <w:sz w:val="20"/>
          <w:u w:val="none"/>
        </w:rPr>
        <w:t xml:space="preserve"> </w:t>
      </w:r>
      <w:r w:rsidR="00FC1C90">
        <w:rPr>
          <w:b w:val="0"/>
          <w:sz w:val="20"/>
          <w:u w:val="none"/>
        </w:rPr>
        <w:t xml:space="preserve"> </w:t>
      </w:r>
      <w:r w:rsidR="000E1FA1" w:rsidRPr="000C2704">
        <w:rPr>
          <w:b w:val="0"/>
          <w:sz w:val="20"/>
          <w:u w:val="none"/>
        </w:rPr>
        <w:t xml:space="preserve">If any Mold occurs within the Site as the result of the negligent implementation of the Project or the improper functioning of the Conservation Measures, then the Contractor, at its sole cost and expense, shall be responsible for any response, removal, cleanup, or other remedial action required by applicable law. </w:t>
      </w:r>
      <w:r w:rsidR="00FC1C90">
        <w:rPr>
          <w:b w:val="0"/>
          <w:sz w:val="20"/>
          <w:u w:val="none"/>
        </w:rPr>
        <w:t xml:space="preserve"> </w:t>
      </w:r>
      <w:r w:rsidR="000E1FA1" w:rsidRPr="000C2704">
        <w:rPr>
          <w:b w:val="0"/>
          <w:sz w:val="20"/>
          <w:u w:val="none"/>
        </w:rPr>
        <w:t>Except as to the Contractor</w:t>
      </w:r>
      <w:r w:rsidR="005D64C0" w:rsidRPr="000C2704">
        <w:rPr>
          <w:b w:val="0"/>
          <w:sz w:val="20"/>
          <w:u w:val="none"/>
        </w:rPr>
        <w:t>’</w:t>
      </w:r>
      <w:r w:rsidR="000E1FA1" w:rsidRPr="000C2704">
        <w:rPr>
          <w:b w:val="0"/>
          <w:sz w:val="20"/>
          <w:u w:val="none"/>
        </w:rPr>
        <w:t xml:space="preserve">s initial response to an emergency, any such remedial action(s) shall require the prior review and approval of the </w:t>
      </w:r>
      <w:r w:rsidR="00E55818" w:rsidRPr="000C2704">
        <w:rPr>
          <w:b w:val="0"/>
          <w:sz w:val="20"/>
          <w:u w:val="none"/>
        </w:rPr>
        <w:t>Agency</w:t>
      </w:r>
      <w:r w:rsidR="000E1FA1" w:rsidRPr="000C2704">
        <w:rPr>
          <w:b w:val="0"/>
          <w:sz w:val="20"/>
          <w:u w:val="none"/>
        </w:rPr>
        <w:t>.</w:t>
      </w:r>
    </w:p>
    <w:p w14:paraId="319613FB" w14:textId="77777777" w:rsidR="00344A20" w:rsidRDefault="00344A20" w:rsidP="0089007E">
      <w:pPr>
        <w:tabs>
          <w:tab w:val="right" w:pos="10224"/>
        </w:tabs>
        <w:rPr>
          <w:sz w:val="20"/>
          <w:u w:val="none"/>
        </w:rPr>
      </w:pPr>
    </w:p>
    <w:p w14:paraId="65894BD0" w14:textId="0F132B59" w:rsidR="00375F36" w:rsidRPr="00BF4053" w:rsidRDefault="00BF4053" w:rsidP="0089007E">
      <w:pPr>
        <w:tabs>
          <w:tab w:val="left" w:pos="1170"/>
          <w:tab w:val="center" w:pos="4320"/>
          <w:tab w:val="right" w:pos="10224"/>
        </w:tabs>
        <w:jc w:val="both"/>
        <w:rPr>
          <w:sz w:val="20"/>
          <w:u w:val="none"/>
        </w:rPr>
      </w:pPr>
      <w:r>
        <w:rPr>
          <w:sz w:val="20"/>
          <w:u w:val="none"/>
        </w:rPr>
        <w:t xml:space="preserve">ARTICLE 9 - </w:t>
      </w:r>
      <w:r w:rsidR="00FC1C90" w:rsidRPr="00BF4053">
        <w:rPr>
          <w:sz w:val="20"/>
          <w:u w:val="none"/>
        </w:rPr>
        <w:t>MISCELLANEOUS PROVISIONS</w:t>
      </w:r>
    </w:p>
    <w:p w14:paraId="5F2E5D47" w14:textId="77777777" w:rsidR="000E1FA1" w:rsidRPr="000C2704" w:rsidRDefault="00172E5A" w:rsidP="00870AF0">
      <w:pPr>
        <w:tabs>
          <w:tab w:val="right" w:pos="10224"/>
        </w:tabs>
        <w:spacing w:before="60" w:after="60"/>
        <w:ind w:left="547" w:hanging="547"/>
        <w:jc w:val="both"/>
        <w:rPr>
          <w:b w:val="0"/>
          <w:sz w:val="20"/>
          <w:u w:val="none"/>
        </w:rPr>
      </w:pPr>
      <w:r w:rsidRPr="00BF4053">
        <w:rPr>
          <w:bCs/>
          <w:sz w:val="20"/>
          <w:u w:val="none"/>
        </w:rPr>
        <w:t>9</w:t>
      </w:r>
      <w:r w:rsidR="00375F36" w:rsidRPr="00BF4053">
        <w:rPr>
          <w:bCs/>
          <w:sz w:val="20"/>
          <w:u w:val="none"/>
        </w:rPr>
        <w:t>.1</w:t>
      </w:r>
      <w:r w:rsidR="00212EC9">
        <w:rPr>
          <w:b w:val="0"/>
          <w:sz w:val="20"/>
          <w:u w:val="none"/>
        </w:rPr>
        <w:tab/>
      </w:r>
      <w:r w:rsidR="000E1FA1" w:rsidRPr="000C2704">
        <w:rPr>
          <w:b w:val="0"/>
          <w:sz w:val="20"/>
          <w:u w:val="none"/>
        </w:rPr>
        <w:t xml:space="preserve">Governing Law: </w:t>
      </w:r>
      <w:r w:rsidR="00FC1C90">
        <w:rPr>
          <w:b w:val="0"/>
          <w:sz w:val="20"/>
          <w:u w:val="none"/>
        </w:rPr>
        <w:t xml:space="preserve"> </w:t>
      </w:r>
      <w:r w:rsidR="000E1FA1" w:rsidRPr="000C2704">
        <w:rPr>
          <w:b w:val="0"/>
          <w:sz w:val="20"/>
          <w:u w:val="none"/>
        </w:rPr>
        <w:t>This Contract shall be governed by the laws of South Carolina</w:t>
      </w:r>
      <w:r w:rsidR="00E55818" w:rsidRPr="000C2704">
        <w:rPr>
          <w:b w:val="0"/>
          <w:sz w:val="20"/>
          <w:u w:val="none"/>
        </w:rPr>
        <w:t>, except its choice of law rules</w:t>
      </w:r>
      <w:r w:rsidR="000E1FA1" w:rsidRPr="000C2704">
        <w:rPr>
          <w:b w:val="0"/>
          <w:sz w:val="20"/>
          <w:u w:val="none"/>
        </w:rPr>
        <w:t>.</w:t>
      </w:r>
    </w:p>
    <w:p w14:paraId="10BD4A28" w14:textId="77777777" w:rsidR="000E1FA1" w:rsidRPr="000C2704" w:rsidRDefault="00172E5A" w:rsidP="00870AF0">
      <w:pPr>
        <w:tabs>
          <w:tab w:val="right" w:pos="10224"/>
        </w:tabs>
        <w:spacing w:before="60" w:after="60"/>
        <w:ind w:left="547" w:hanging="547"/>
        <w:jc w:val="both"/>
        <w:rPr>
          <w:b w:val="0"/>
          <w:sz w:val="20"/>
          <w:u w:val="none"/>
        </w:rPr>
      </w:pPr>
      <w:r w:rsidRPr="00BF4053">
        <w:rPr>
          <w:bCs/>
          <w:sz w:val="20"/>
          <w:u w:val="none"/>
        </w:rPr>
        <w:t>9</w:t>
      </w:r>
      <w:r w:rsidR="00375F36" w:rsidRPr="00BF4053">
        <w:rPr>
          <w:bCs/>
          <w:sz w:val="20"/>
          <w:u w:val="none"/>
        </w:rPr>
        <w:t>.2</w:t>
      </w:r>
      <w:r w:rsidR="00212EC9">
        <w:rPr>
          <w:b w:val="0"/>
          <w:sz w:val="20"/>
          <w:u w:val="none"/>
        </w:rPr>
        <w:tab/>
      </w:r>
      <w:r w:rsidR="000E1FA1" w:rsidRPr="000C2704">
        <w:rPr>
          <w:b w:val="0"/>
          <w:sz w:val="20"/>
          <w:u w:val="none"/>
        </w:rPr>
        <w:t xml:space="preserve">Severability: </w:t>
      </w:r>
      <w:r w:rsidR="00FC1C90">
        <w:rPr>
          <w:b w:val="0"/>
          <w:sz w:val="20"/>
          <w:u w:val="none"/>
        </w:rPr>
        <w:t xml:space="preserve"> </w:t>
      </w:r>
      <w:r w:rsidR="000E1FA1" w:rsidRPr="000C2704">
        <w:rPr>
          <w:b w:val="0"/>
          <w:sz w:val="20"/>
          <w:u w:val="none"/>
        </w:rPr>
        <w:t>If any provision of this Contract shall be held to be invalid, illegal, or unenforceable, the validity, legality and enforceability of the remaining provisions shall not be affected or impaired thereby.</w:t>
      </w:r>
    </w:p>
    <w:p w14:paraId="48D2A072" w14:textId="77777777" w:rsidR="000E1FA1" w:rsidRPr="000C2704" w:rsidRDefault="00172E5A" w:rsidP="00870AF0">
      <w:pPr>
        <w:tabs>
          <w:tab w:val="left" w:pos="-1440"/>
          <w:tab w:val="right" w:pos="10224"/>
        </w:tabs>
        <w:spacing w:before="60" w:after="60"/>
        <w:ind w:left="547" w:hanging="547"/>
        <w:jc w:val="both"/>
        <w:rPr>
          <w:b w:val="0"/>
          <w:sz w:val="20"/>
          <w:u w:val="none"/>
        </w:rPr>
      </w:pPr>
      <w:r w:rsidRPr="00BF4053">
        <w:rPr>
          <w:bCs/>
          <w:sz w:val="20"/>
          <w:u w:val="none"/>
        </w:rPr>
        <w:t>9</w:t>
      </w:r>
      <w:r w:rsidR="00375F36" w:rsidRPr="00BF4053">
        <w:rPr>
          <w:bCs/>
          <w:sz w:val="20"/>
          <w:u w:val="none"/>
        </w:rPr>
        <w:t>.3</w:t>
      </w:r>
      <w:r w:rsidR="00212EC9">
        <w:rPr>
          <w:b w:val="0"/>
          <w:sz w:val="20"/>
          <w:u w:val="none"/>
        </w:rPr>
        <w:tab/>
      </w:r>
      <w:r w:rsidR="000E1FA1" w:rsidRPr="000C2704">
        <w:rPr>
          <w:b w:val="0"/>
          <w:sz w:val="20"/>
          <w:u w:val="none"/>
        </w:rPr>
        <w:t xml:space="preserve">No Waiver: </w:t>
      </w:r>
      <w:r w:rsidR="00FC1C90">
        <w:rPr>
          <w:b w:val="0"/>
          <w:sz w:val="20"/>
          <w:u w:val="none"/>
        </w:rPr>
        <w:t xml:space="preserve"> </w:t>
      </w:r>
      <w:r w:rsidR="000E1FA1" w:rsidRPr="000C2704">
        <w:rPr>
          <w:b w:val="0"/>
          <w:sz w:val="20"/>
          <w:u w:val="none"/>
        </w:rPr>
        <w:t xml:space="preserve">No course of dealing or failure of the </w:t>
      </w:r>
      <w:r w:rsidR="00316BB7" w:rsidRPr="000C2704">
        <w:rPr>
          <w:b w:val="0"/>
          <w:sz w:val="20"/>
          <w:u w:val="none"/>
        </w:rPr>
        <w:t>Agency</w:t>
      </w:r>
      <w:r w:rsidR="000E1FA1" w:rsidRPr="000C2704">
        <w:rPr>
          <w:b w:val="0"/>
          <w:sz w:val="20"/>
          <w:u w:val="none"/>
        </w:rPr>
        <w:t xml:space="preserve"> and/or the Contractor to enforce strictly any term, right or condition of this Contract shall be construed as a waiver of such term, right or condition. </w:t>
      </w:r>
      <w:r w:rsidR="00FC1C90">
        <w:rPr>
          <w:b w:val="0"/>
          <w:sz w:val="20"/>
          <w:u w:val="none"/>
        </w:rPr>
        <w:t xml:space="preserve"> </w:t>
      </w:r>
      <w:r w:rsidR="000E1FA1" w:rsidRPr="000C2704">
        <w:rPr>
          <w:b w:val="0"/>
          <w:sz w:val="20"/>
          <w:u w:val="none"/>
        </w:rPr>
        <w:t>No express waiver of any term, right, or condition of this Contract shall operate as a waiver of any other term, right, or condition.</w:t>
      </w:r>
    </w:p>
    <w:p w14:paraId="53620CEE" w14:textId="77777777" w:rsidR="000E1FA1" w:rsidRPr="000C2704" w:rsidRDefault="00172E5A" w:rsidP="00870AF0">
      <w:pPr>
        <w:tabs>
          <w:tab w:val="left" w:pos="-1440"/>
          <w:tab w:val="right" w:pos="10224"/>
        </w:tabs>
        <w:spacing w:before="60" w:after="60"/>
        <w:ind w:left="547" w:hanging="547"/>
        <w:jc w:val="both"/>
        <w:rPr>
          <w:b w:val="0"/>
          <w:sz w:val="20"/>
          <w:u w:val="none"/>
        </w:rPr>
      </w:pPr>
      <w:r w:rsidRPr="00BF4053">
        <w:rPr>
          <w:bCs/>
          <w:sz w:val="20"/>
          <w:u w:val="none"/>
        </w:rPr>
        <w:t>9</w:t>
      </w:r>
      <w:r w:rsidR="00375F36" w:rsidRPr="00BF4053">
        <w:rPr>
          <w:bCs/>
          <w:sz w:val="20"/>
          <w:u w:val="none"/>
        </w:rPr>
        <w:t>.4</w:t>
      </w:r>
      <w:r w:rsidR="00212EC9">
        <w:rPr>
          <w:b w:val="0"/>
          <w:sz w:val="20"/>
          <w:u w:val="none"/>
        </w:rPr>
        <w:tab/>
      </w:r>
      <w:r w:rsidR="000E1FA1" w:rsidRPr="000C2704">
        <w:rPr>
          <w:b w:val="0"/>
          <w:sz w:val="20"/>
          <w:u w:val="none"/>
        </w:rPr>
        <w:t xml:space="preserve">Rights Cumulative: </w:t>
      </w:r>
      <w:r w:rsidR="00FC1C90">
        <w:rPr>
          <w:b w:val="0"/>
          <w:sz w:val="20"/>
          <w:u w:val="none"/>
        </w:rPr>
        <w:t xml:space="preserve"> </w:t>
      </w:r>
      <w:r w:rsidR="000E1FA1" w:rsidRPr="000C2704">
        <w:rPr>
          <w:b w:val="0"/>
          <w:sz w:val="20"/>
          <w:u w:val="none"/>
        </w:rPr>
        <w:t xml:space="preserve">Except as otherwise provided in this Contract, (i) rights and remedies available to the </w:t>
      </w:r>
      <w:r w:rsidR="00316BB7" w:rsidRPr="000C2704">
        <w:rPr>
          <w:b w:val="0"/>
          <w:sz w:val="20"/>
          <w:u w:val="none"/>
        </w:rPr>
        <w:t>Agency</w:t>
      </w:r>
      <w:r w:rsidR="000E1FA1" w:rsidRPr="000C2704">
        <w:rPr>
          <w:b w:val="0"/>
          <w:sz w:val="20"/>
          <w:u w:val="none"/>
        </w:rPr>
        <w:t xml:space="preserve"> and/or the Contractor as set forth in this Contract shall be cumulative with and in addition to, and not in limitation of, any other rights or remedies available to the Parties at law and/or in equity, and (ii) any specific right or remedy conferred upon or reserved to the </w:t>
      </w:r>
      <w:r w:rsidR="00316BB7" w:rsidRPr="000C2704">
        <w:rPr>
          <w:b w:val="0"/>
          <w:sz w:val="20"/>
          <w:u w:val="none"/>
        </w:rPr>
        <w:t>Agency</w:t>
      </w:r>
      <w:r w:rsidR="000E1FA1" w:rsidRPr="000C2704">
        <w:rPr>
          <w:b w:val="0"/>
          <w:sz w:val="20"/>
          <w:u w:val="none"/>
        </w:rPr>
        <w:t xml:space="preserve"> and/or the Contractor in any provision of this Contract shall not preclude the concurrent or consecutive exercise of a right or remedy provided for in any other provision hereof.</w:t>
      </w:r>
    </w:p>
    <w:p w14:paraId="7396E64B" w14:textId="77777777" w:rsidR="00BF5F39" w:rsidRPr="00A97A10" w:rsidRDefault="00172E5A" w:rsidP="00870AF0">
      <w:pPr>
        <w:pStyle w:val="hkBodJ"/>
        <w:widowControl w:val="0"/>
        <w:tabs>
          <w:tab w:val="right" w:pos="10224"/>
        </w:tabs>
        <w:suppressAutoHyphens w:val="0"/>
        <w:spacing w:before="60" w:after="60"/>
        <w:ind w:left="547" w:hanging="547"/>
        <w:rPr>
          <w:rFonts w:ascii="Times New Roman" w:hAnsi="Times New Roman"/>
          <w:sz w:val="20"/>
        </w:rPr>
      </w:pPr>
      <w:r w:rsidRPr="00BF4053">
        <w:rPr>
          <w:rFonts w:ascii="Times New Roman" w:hAnsi="Times New Roman"/>
          <w:b/>
          <w:bCs/>
          <w:sz w:val="20"/>
        </w:rPr>
        <w:t>9</w:t>
      </w:r>
      <w:r w:rsidR="00375F36" w:rsidRPr="00BF4053">
        <w:rPr>
          <w:rFonts w:ascii="Times New Roman" w:hAnsi="Times New Roman"/>
          <w:b/>
          <w:bCs/>
          <w:sz w:val="20"/>
        </w:rPr>
        <w:t>.5</w:t>
      </w:r>
      <w:r w:rsidR="00212EC9">
        <w:rPr>
          <w:rFonts w:ascii="Times New Roman" w:hAnsi="Times New Roman"/>
          <w:sz w:val="20"/>
        </w:rPr>
        <w:tab/>
      </w:r>
      <w:r w:rsidR="000E1FA1" w:rsidRPr="000C2704">
        <w:rPr>
          <w:rFonts w:ascii="Times New Roman" w:hAnsi="Times New Roman"/>
          <w:sz w:val="20"/>
        </w:rPr>
        <w:t>Notices:</w:t>
      </w:r>
      <w:r w:rsidR="00FC1C90">
        <w:rPr>
          <w:rFonts w:ascii="Times New Roman" w:hAnsi="Times New Roman"/>
          <w:sz w:val="20"/>
        </w:rPr>
        <w:t xml:space="preserve"> </w:t>
      </w:r>
      <w:r w:rsidR="000E1FA1" w:rsidRPr="000C2704">
        <w:rPr>
          <w:rFonts w:ascii="Times New Roman" w:hAnsi="Times New Roman"/>
          <w:sz w:val="20"/>
        </w:rPr>
        <w:t xml:space="preserve"> 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w:t>
      </w:r>
      <w:r w:rsidR="00375F36" w:rsidRPr="000C2704">
        <w:rPr>
          <w:rFonts w:ascii="Times New Roman" w:hAnsi="Times New Roman"/>
          <w:sz w:val="20"/>
        </w:rPr>
        <w:t xml:space="preserve"> </w:t>
      </w:r>
      <w:r w:rsidR="00FC1C90">
        <w:rPr>
          <w:rFonts w:ascii="Times New Roman" w:hAnsi="Times New Roman"/>
          <w:sz w:val="20"/>
        </w:rPr>
        <w:t xml:space="preserve"> </w:t>
      </w:r>
      <w:r w:rsidR="00375F36" w:rsidRPr="000C2704">
        <w:rPr>
          <w:rFonts w:ascii="Times New Roman" w:hAnsi="Times New Roman"/>
          <w:sz w:val="20"/>
        </w:rPr>
        <w:t xml:space="preserve">All notices shall be sent to the representatives identified in the Part </w:t>
      </w:r>
      <w:r w:rsidR="00B03FB0" w:rsidRPr="000C2704">
        <w:rPr>
          <w:rFonts w:ascii="Times New Roman" w:hAnsi="Times New Roman"/>
          <w:sz w:val="20"/>
        </w:rPr>
        <w:t>G of the Agreement at the addresses provided therein.</w:t>
      </w:r>
      <w:r w:rsidR="00FC1C90">
        <w:rPr>
          <w:rFonts w:ascii="Times New Roman" w:hAnsi="Times New Roman"/>
          <w:sz w:val="20"/>
        </w:rPr>
        <w:t xml:space="preserve"> </w:t>
      </w:r>
      <w:r w:rsidR="00B03FB0" w:rsidRPr="000C2704">
        <w:rPr>
          <w:rFonts w:ascii="Times New Roman" w:hAnsi="Times New Roman"/>
          <w:sz w:val="20"/>
        </w:rPr>
        <w:t xml:space="preserve"> </w:t>
      </w:r>
      <w:r w:rsidR="000E1FA1" w:rsidRPr="000C2704">
        <w:rPr>
          <w:rFonts w:ascii="Times New Roman" w:hAnsi="Times New Roman"/>
          <w:sz w:val="20"/>
        </w:rPr>
        <w:t>The foregoing addresses may be changed from time to time by notice to the other Party in the manner herein provided for.</w:t>
      </w:r>
    </w:p>
    <w:p w14:paraId="223ADCA3" w14:textId="77777777" w:rsidR="0089007E" w:rsidRDefault="0089007E">
      <w:pPr>
        <w:rPr>
          <w:bCs/>
          <w:sz w:val="20"/>
          <w:u w:val="none"/>
        </w:rPr>
      </w:pPr>
      <w:r>
        <w:rPr>
          <w:bCs/>
          <w:sz w:val="20"/>
          <w:u w:val="none"/>
        </w:rPr>
        <w:br w:type="page"/>
      </w:r>
    </w:p>
    <w:p w14:paraId="7F0DB14B" w14:textId="4CF30605" w:rsidR="00BF5F39" w:rsidRDefault="00172E5A" w:rsidP="00870AF0">
      <w:pPr>
        <w:tabs>
          <w:tab w:val="right" w:pos="10224"/>
        </w:tabs>
        <w:spacing w:before="60" w:after="60"/>
        <w:ind w:left="547" w:hanging="547"/>
        <w:jc w:val="both"/>
        <w:rPr>
          <w:b w:val="0"/>
          <w:sz w:val="20"/>
          <w:u w:val="none"/>
        </w:rPr>
      </w:pPr>
      <w:r w:rsidRPr="00BF4053">
        <w:rPr>
          <w:bCs/>
          <w:sz w:val="20"/>
          <w:u w:val="none"/>
        </w:rPr>
        <w:lastRenderedPageBreak/>
        <w:t>9</w:t>
      </w:r>
      <w:r w:rsidR="00B03FB0" w:rsidRPr="00BF4053">
        <w:rPr>
          <w:bCs/>
          <w:sz w:val="20"/>
          <w:u w:val="none"/>
        </w:rPr>
        <w:t>.6</w:t>
      </w:r>
      <w:r w:rsidR="00212EC9">
        <w:rPr>
          <w:b w:val="0"/>
          <w:sz w:val="20"/>
          <w:u w:val="none"/>
        </w:rPr>
        <w:tab/>
      </w:r>
      <w:r w:rsidR="000E1FA1" w:rsidRPr="000C2704">
        <w:rPr>
          <w:b w:val="0"/>
          <w:sz w:val="20"/>
          <w:u w:val="none"/>
        </w:rPr>
        <w:t xml:space="preserve">Economic Conflict of Interest: </w:t>
      </w:r>
      <w:r w:rsidR="00FC1C90">
        <w:rPr>
          <w:b w:val="0"/>
          <w:sz w:val="20"/>
          <w:u w:val="none"/>
        </w:rPr>
        <w:t xml:space="preserve"> </w:t>
      </w:r>
      <w:r w:rsidR="000E1FA1" w:rsidRPr="000C2704">
        <w:rPr>
          <w:b w:val="0"/>
          <w:sz w:val="20"/>
          <w:u w:val="none"/>
        </w:rPr>
        <w:t xml:space="preserve">A </w:t>
      </w:r>
      <w:r w:rsidR="00316BB7" w:rsidRPr="000C2704">
        <w:rPr>
          <w:b w:val="0"/>
          <w:sz w:val="20"/>
          <w:u w:val="none"/>
        </w:rPr>
        <w:t>Contractor</w:t>
      </w:r>
      <w:r w:rsidR="000E1FA1" w:rsidRPr="000C2704">
        <w:rPr>
          <w:b w:val="0"/>
          <w:sz w:val="20"/>
          <w:u w:val="none"/>
        </w:rPr>
        <w:t xml:space="preserve"> shall not have or exercise any official responsibility regarding a public contract in which the </w:t>
      </w:r>
      <w:r w:rsidR="00316BB7" w:rsidRPr="000C2704">
        <w:rPr>
          <w:b w:val="0"/>
          <w:sz w:val="20"/>
          <w:u w:val="none"/>
        </w:rPr>
        <w:t>Contractor</w:t>
      </w:r>
      <w:r w:rsidR="000E1FA1" w:rsidRPr="000C2704">
        <w:rPr>
          <w:b w:val="0"/>
          <w:sz w:val="20"/>
          <w:u w:val="none"/>
        </w:rPr>
        <w:t xml:space="preserve">, or a business with which he is associated, has an economic interest. </w:t>
      </w:r>
      <w:r w:rsidR="00FC1C90">
        <w:rPr>
          <w:b w:val="0"/>
          <w:sz w:val="20"/>
          <w:u w:val="none"/>
        </w:rPr>
        <w:t xml:space="preserve"> </w:t>
      </w:r>
      <w:r w:rsidR="000E1FA1" w:rsidRPr="000C2704">
        <w:rPr>
          <w:b w:val="0"/>
          <w:sz w:val="20"/>
          <w:u w:val="none"/>
        </w:rPr>
        <w:t xml:space="preserve">A person working for </w:t>
      </w:r>
      <w:r w:rsidR="00316BB7" w:rsidRPr="000C2704">
        <w:rPr>
          <w:b w:val="0"/>
          <w:sz w:val="20"/>
          <w:u w:val="none"/>
        </w:rPr>
        <w:t>Contractor</w:t>
      </w:r>
      <w:r w:rsidR="000E1FA1" w:rsidRPr="000C2704">
        <w:rPr>
          <w:b w:val="0"/>
          <w:sz w:val="20"/>
          <w:u w:val="none"/>
        </w:rPr>
        <w:t xml:space="preserve"> shall not have or exercise any official responsibility regarding a public contract in which the person, an individual with whom he is associated, or his family members have an economic interest. </w:t>
      </w:r>
      <w:r w:rsidR="00FC1C90">
        <w:rPr>
          <w:b w:val="0"/>
          <w:sz w:val="20"/>
          <w:u w:val="none"/>
        </w:rPr>
        <w:t xml:space="preserve"> </w:t>
      </w:r>
      <w:r w:rsidR="000E1FA1" w:rsidRPr="000C2704">
        <w:rPr>
          <w:b w:val="0"/>
          <w:sz w:val="20"/>
          <w:u w:val="none"/>
        </w:rPr>
        <w:t xml:space="preserve">If </w:t>
      </w:r>
      <w:r w:rsidR="00316BB7" w:rsidRPr="000C2704">
        <w:rPr>
          <w:b w:val="0"/>
          <w:sz w:val="20"/>
          <w:u w:val="none"/>
        </w:rPr>
        <w:t>Contractor</w:t>
      </w:r>
      <w:r w:rsidR="000E1FA1" w:rsidRPr="000C2704">
        <w:rPr>
          <w:b w:val="0"/>
          <w:sz w:val="20"/>
          <w:u w:val="none"/>
        </w:rPr>
        <w:t xml:space="preserve"> is asked by any person to violate, or does violate, either of these restrictions, </w:t>
      </w:r>
      <w:r w:rsidR="00316BB7" w:rsidRPr="000C2704">
        <w:rPr>
          <w:b w:val="0"/>
          <w:sz w:val="20"/>
          <w:u w:val="none"/>
        </w:rPr>
        <w:t>Contractor</w:t>
      </w:r>
      <w:r w:rsidR="000E1FA1" w:rsidRPr="000C2704">
        <w:rPr>
          <w:b w:val="0"/>
          <w:sz w:val="20"/>
          <w:u w:val="none"/>
        </w:rPr>
        <w:t xml:space="preserve"> shall immediately communicate such information to the </w:t>
      </w:r>
      <w:r w:rsidR="002D0521" w:rsidRPr="000C2704">
        <w:rPr>
          <w:b w:val="0"/>
          <w:sz w:val="20"/>
          <w:u w:val="none"/>
        </w:rPr>
        <w:t>Agency Representative</w:t>
      </w:r>
      <w:r w:rsidR="000E1FA1" w:rsidRPr="000C2704">
        <w:rPr>
          <w:b w:val="0"/>
          <w:sz w:val="20"/>
          <w:u w:val="none"/>
        </w:rPr>
        <w:t xml:space="preserve">. </w:t>
      </w:r>
      <w:r w:rsidR="00FC1C90">
        <w:rPr>
          <w:b w:val="0"/>
          <w:sz w:val="20"/>
          <w:u w:val="none"/>
        </w:rPr>
        <w:t xml:space="preserve"> </w:t>
      </w:r>
      <w:r w:rsidR="000E1FA1" w:rsidRPr="000C2704">
        <w:rPr>
          <w:b w:val="0"/>
          <w:sz w:val="20"/>
          <w:u w:val="none"/>
        </w:rPr>
        <w:t xml:space="preserve">The </w:t>
      </w:r>
      <w:r w:rsidR="00E55818" w:rsidRPr="000C2704">
        <w:rPr>
          <w:b w:val="0"/>
          <w:sz w:val="20"/>
          <w:u w:val="none"/>
        </w:rPr>
        <w:t xml:space="preserve">State </w:t>
      </w:r>
      <w:r w:rsidR="000E1FA1" w:rsidRPr="000C2704">
        <w:rPr>
          <w:b w:val="0"/>
          <w:sz w:val="20"/>
          <w:u w:val="none"/>
        </w:rPr>
        <w:t xml:space="preserve">may rescind, and recover any amount expended as a result of, any action </w:t>
      </w:r>
      <w:r w:rsidR="00CA623C" w:rsidRPr="000C2704">
        <w:rPr>
          <w:b w:val="0"/>
          <w:sz w:val="20"/>
          <w:u w:val="none"/>
        </w:rPr>
        <w:t>taken,</w:t>
      </w:r>
      <w:r w:rsidR="000E1FA1" w:rsidRPr="000C2704">
        <w:rPr>
          <w:b w:val="0"/>
          <w:sz w:val="20"/>
          <w:u w:val="none"/>
        </w:rPr>
        <w:t xml:space="preserve"> or contract entered in violation of this provision. </w:t>
      </w:r>
      <w:r w:rsidR="00FC1C90">
        <w:rPr>
          <w:b w:val="0"/>
          <w:sz w:val="20"/>
          <w:u w:val="none"/>
        </w:rPr>
        <w:t xml:space="preserve"> </w:t>
      </w:r>
      <w:r w:rsidR="000E1FA1" w:rsidRPr="000C2704">
        <w:rPr>
          <w:b w:val="0"/>
          <w:sz w:val="20"/>
          <w:u w:val="none"/>
        </w:rPr>
        <w:t xml:space="preserve">The terms </w:t>
      </w:r>
      <w:r w:rsidR="005D64C0" w:rsidRPr="000C2704">
        <w:rPr>
          <w:b w:val="0"/>
          <w:sz w:val="20"/>
          <w:u w:val="none"/>
        </w:rPr>
        <w:t>“</w:t>
      </w:r>
      <w:r w:rsidR="000E1FA1" w:rsidRPr="000C2704">
        <w:rPr>
          <w:b w:val="0"/>
          <w:sz w:val="20"/>
          <w:u w:val="none"/>
        </w:rPr>
        <w:t>business with which he is associated,</w:t>
      </w:r>
      <w:r w:rsidR="005D64C0" w:rsidRPr="000C2704">
        <w:rPr>
          <w:b w:val="0"/>
          <w:sz w:val="20"/>
          <w:u w:val="none"/>
        </w:rPr>
        <w:t>”</w:t>
      </w:r>
      <w:r w:rsidR="000E1FA1" w:rsidRPr="000C2704">
        <w:rPr>
          <w:b w:val="0"/>
          <w:sz w:val="20"/>
          <w:u w:val="none"/>
        </w:rPr>
        <w:t xml:space="preserve"> </w:t>
      </w:r>
      <w:r w:rsidR="005D64C0" w:rsidRPr="000C2704">
        <w:rPr>
          <w:b w:val="0"/>
          <w:sz w:val="20"/>
          <w:u w:val="none"/>
        </w:rPr>
        <w:t>“</w:t>
      </w:r>
      <w:r w:rsidR="000E1FA1" w:rsidRPr="000C2704">
        <w:rPr>
          <w:b w:val="0"/>
          <w:sz w:val="20"/>
          <w:u w:val="none"/>
        </w:rPr>
        <w:t>economic interest,</w:t>
      </w:r>
      <w:r w:rsidR="005D64C0" w:rsidRPr="000C2704">
        <w:rPr>
          <w:b w:val="0"/>
          <w:sz w:val="20"/>
          <w:u w:val="none"/>
        </w:rPr>
        <w:t>”</w:t>
      </w:r>
      <w:r w:rsidR="000E1FA1" w:rsidRPr="000C2704">
        <w:rPr>
          <w:b w:val="0"/>
          <w:sz w:val="20"/>
          <w:u w:val="none"/>
        </w:rPr>
        <w:t xml:space="preserve"> </w:t>
      </w:r>
      <w:r w:rsidR="005D64C0" w:rsidRPr="000C2704">
        <w:rPr>
          <w:b w:val="0"/>
          <w:sz w:val="20"/>
          <w:u w:val="none"/>
        </w:rPr>
        <w:t>“</w:t>
      </w:r>
      <w:r w:rsidR="000E1FA1" w:rsidRPr="000C2704">
        <w:rPr>
          <w:b w:val="0"/>
          <w:sz w:val="20"/>
          <w:u w:val="none"/>
        </w:rPr>
        <w:t>family member,</w:t>
      </w:r>
      <w:r w:rsidR="005D64C0" w:rsidRPr="000C2704">
        <w:rPr>
          <w:b w:val="0"/>
          <w:sz w:val="20"/>
          <w:u w:val="none"/>
        </w:rPr>
        <w:t>”</w:t>
      </w:r>
      <w:r w:rsidR="000E1FA1" w:rsidRPr="000C2704">
        <w:rPr>
          <w:b w:val="0"/>
          <w:sz w:val="20"/>
          <w:u w:val="none"/>
        </w:rPr>
        <w:t xml:space="preserve"> </w:t>
      </w:r>
      <w:r w:rsidR="005D64C0" w:rsidRPr="000C2704">
        <w:rPr>
          <w:b w:val="0"/>
          <w:sz w:val="20"/>
          <w:u w:val="none"/>
        </w:rPr>
        <w:t>“</w:t>
      </w:r>
      <w:r w:rsidR="000E1FA1" w:rsidRPr="000C2704">
        <w:rPr>
          <w:b w:val="0"/>
          <w:sz w:val="20"/>
          <w:u w:val="none"/>
        </w:rPr>
        <w:t>immediate family,</w:t>
      </w:r>
      <w:r w:rsidR="005D64C0" w:rsidRPr="000C2704">
        <w:rPr>
          <w:b w:val="0"/>
          <w:sz w:val="20"/>
          <w:u w:val="none"/>
        </w:rPr>
        <w:t>”</w:t>
      </w:r>
      <w:r w:rsidR="000E1FA1" w:rsidRPr="000C2704">
        <w:rPr>
          <w:b w:val="0"/>
          <w:sz w:val="20"/>
          <w:u w:val="none"/>
        </w:rPr>
        <w:t xml:space="preserve"> </w:t>
      </w:r>
      <w:r w:rsidR="005D64C0" w:rsidRPr="000C2704">
        <w:rPr>
          <w:b w:val="0"/>
          <w:sz w:val="20"/>
          <w:u w:val="none"/>
        </w:rPr>
        <w:t>“</w:t>
      </w:r>
      <w:r w:rsidR="000E1FA1" w:rsidRPr="000C2704">
        <w:rPr>
          <w:b w:val="0"/>
          <w:sz w:val="20"/>
          <w:u w:val="none"/>
        </w:rPr>
        <w:t>individual with whom he is associated,</w:t>
      </w:r>
      <w:r w:rsidR="005D64C0" w:rsidRPr="000C2704">
        <w:rPr>
          <w:b w:val="0"/>
          <w:sz w:val="20"/>
          <w:u w:val="none"/>
        </w:rPr>
        <w:t>”</w:t>
      </w:r>
      <w:r w:rsidR="000E1FA1" w:rsidRPr="000C2704">
        <w:rPr>
          <w:b w:val="0"/>
          <w:sz w:val="20"/>
          <w:u w:val="none"/>
        </w:rPr>
        <w:t xml:space="preserve"> </w:t>
      </w:r>
      <w:r w:rsidR="005D64C0" w:rsidRPr="000C2704">
        <w:rPr>
          <w:b w:val="0"/>
          <w:sz w:val="20"/>
          <w:u w:val="none"/>
        </w:rPr>
        <w:t>“</w:t>
      </w:r>
      <w:r w:rsidR="000E1FA1" w:rsidRPr="000C2704">
        <w:rPr>
          <w:b w:val="0"/>
          <w:sz w:val="20"/>
          <w:u w:val="none"/>
        </w:rPr>
        <w:t>official responsibility</w:t>
      </w:r>
      <w:r w:rsidR="005D64C0" w:rsidRPr="000C2704">
        <w:rPr>
          <w:b w:val="0"/>
          <w:sz w:val="20"/>
          <w:u w:val="none"/>
        </w:rPr>
        <w:t>”</w:t>
      </w:r>
      <w:r w:rsidR="000E1FA1" w:rsidRPr="000C2704">
        <w:rPr>
          <w:b w:val="0"/>
          <w:sz w:val="20"/>
          <w:u w:val="none"/>
        </w:rPr>
        <w:t xml:space="preserve"> and </w:t>
      </w:r>
      <w:r w:rsidR="005D64C0" w:rsidRPr="000C2704">
        <w:rPr>
          <w:b w:val="0"/>
          <w:sz w:val="20"/>
          <w:u w:val="none"/>
        </w:rPr>
        <w:t>“</w:t>
      </w:r>
      <w:r w:rsidR="000E1FA1" w:rsidRPr="000C2704">
        <w:rPr>
          <w:b w:val="0"/>
          <w:sz w:val="20"/>
          <w:u w:val="none"/>
        </w:rPr>
        <w:t>person</w:t>
      </w:r>
      <w:r w:rsidR="005D64C0" w:rsidRPr="000C2704">
        <w:rPr>
          <w:b w:val="0"/>
          <w:sz w:val="20"/>
          <w:u w:val="none"/>
        </w:rPr>
        <w:t>”</w:t>
      </w:r>
      <w:r w:rsidR="000E1FA1" w:rsidRPr="000C2704">
        <w:rPr>
          <w:b w:val="0"/>
          <w:sz w:val="20"/>
          <w:u w:val="none"/>
        </w:rPr>
        <w:t xml:space="preserve"> have the meanings provided in </w:t>
      </w:r>
      <w:r w:rsidR="003B2363" w:rsidRPr="000C2704">
        <w:rPr>
          <w:b w:val="0"/>
          <w:sz w:val="20"/>
          <w:u w:val="none"/>
        </w:rPr>
        <w:t xml:space="preserve">SC Code § </w:t>
      </w:r>
      <w:r w:rsidR="000E1FA1" w:rsidRPr="000C2704">
        <w:rPr>
          <w:b w:val="0"/>
          <w:sz w:val="20"/>
          <w:u w:val="none"/>
        </w:rPr>
        <w:t>8-13-100.</w:t>
      </w:r>
    </w:p>
    <w:p w14:paraId="4B5799BC" w14:textId="77777777" w:rsidR="000E1FA1" w:rsidRPr="000C2704" w:rsidRDefault="00172E5A" w:rsidP="00870AF0">
      <w:pPr>
        <w:tabs>
          <w:tab w:val="right" w:pos="10224"/>
        </w:tabs>
        <w:spacing w:before="60" w:after="60"/>
        <w:ind w:left="547" w:hanging="547"/>
        <w:jc w:val="both"/>
        <w:rPr>
          <w:b w:val="0"/>
          <w:sz w:val="20"/>
          <w:u w:val="none"/>
        </w:rPr>
      </w:pPr>
      <w:r w:rsidRPr="00BF4053">
        <w:rPr>
          <w:bCs/>
          <w:sz w:val="20"/>
          <w:u w:val="none"/>
        </w:rPr>
        <w:t>9</w:t>
      </w:r>
      <w:r w:rsidR="00B03FB0" w:rsidRPr="00BF4053">
        <w:rPr>
          <w:bCs/>
          <w:sz w:val="20"/>
          <w:u w:val="none"/>
        </w:rPr>
        <w:t>.7</w:t>
      </w:r>
      <w:r w:rsidR="00212EC9">
        <w:rPr>
          <w:b w:val="0"/>
          <w:sz w:val="20"/>
          <w:u w:val="none"/>
        </w:rPr>
        <w:tab/>
      </w:r>
      <w:r w:rsidR="000E1FA1" w:rsidRPr="000C2704">
        <w:rPr>
          <w:b w:val="0"/>
          <w:sz w:val="20"/>
          <w:u w:val="none"/>
        </w:rPr>
        <w:t>Illegal Immigration:</w:t>
      </w:r>
      <w:r w:rsidR="00FC1C90">
        <w:rPr>
          <w:b w:val="0"/>
          <w:sz w:val="20"/>
          <w:u w:val="none"/>
        </w:rPr>
        <w:t xml:space="preserve"> </w:t>
      </w:r>
      <w:r w:rsidR="000E1FA1" w:rsidRPr="000C2704">
        <w:rPr>
          <w:b w:val="0"/>
          <w:sz w:val="20"/>
          <w:u w:val="none"/>
        </w:rPr>
        <w:t xml:space="preserve"> Contractor certifies and agrees that it will comply with the applicable requirements of Title 8, Chapter 14 of the South Carolina Code of Laws and agrees to provide to the State upon request any documentation required to establish either: (a) that Title 8, Chapter 14 is inapplicable both to Contractor and its </w:t>
      </w:r>
      <w:r w:rsidR="00316BB7" w:rsidRPr="000C2704">
        <w:rPr>
          <w:b w:val="0"/>
          <w:sz w:val="20"/>
          <w:u w:val="none"/>
        </w:rPr>
        <w:t>subcontractor</w:t>
      </w:r>
      <w:r w:rsidR="000E1FA1" w:rsidRPr="000C2704">
        <w:rPr>
          <w:b w:val="0"/>
          <w:sz w:val="20"/>
          <w:u w:val="none"/>
        </w:rPr>
        <w:t>s or sub-</w:t>
      </w:r>
      <w:r w:rsidR="00316BB7" w:rsidRPr="000C2704">
        <w:rPr>
          <w:b w:val="0"/>
          <w:sz w:val="20"/>
          <w:u w:val="none"/>
        </w:rPr>
        <w:t>subcontractor</w:t>
      </w:r>
      <w:r w:rsidR="000E1FA1" w:rsidRPr="000C2704">
        <w:rPr>
          <w:b w:val="0"/>
          <w:sz w:val="20"/>
          <w:u w:val="none"/>
        </w:rPr>
        <w:t xml:space="preserve">s; or (b) that Contractor and its </w:t>
      </w:r>
      <w:r w:rsidR="00316BB7" w:rsidRPr="000C2704">
        <w:rPr>
          <w:b w:val="0"/>
          <w:sz w:val="20"/>
          <w:u w:val="none"/>
        </w:rPr>
        <w:t>subcontractor</w:t>
      </w:r>
      <w:r w:rsidR="000E1FA1" w:rsidRPr="000C2704">
        <w:rPr>
          <w:b w:val="0"/>
          <w:sz w:val="20"/>
          <w:u w:val="none"/>
        </w:rPr>
        <w:t>s or sub-</w:t>
      </w:r>
      <w:r w:rsidR="00316BB7" w:rsidRPr="000C2704">
        <w:rPr>
          <w:b w:val="0"/>
          <w:sz w:val="20"/>
          <w:u w:val="none"/>
        </w:rPr>
        <w:t>subcontractor</w:t>
      </w:r>
      <w:r w:rsidR="000E1FA1" w:rsidRPr="000C2704">
        <w:rPr>
          <w:b w:val="0"/>
          <w:sz w:val="20"/>
          <w:u w:val="none"/>
        </w:rPr>
        <w:t xml:space="preserve">s are in compliance with Title 8, Chapter 14. Pursuant to </w:t>
      </w:r>
      <w:r w:rsidR="003B2363" w:rsidRPr="000C2704">
        <w:rPr>
          <w:b w:val="0"/>
          <w:sz w:val="20"/>
          <w:u w:val="none"/>
        </w:rPr>
        <w:t xml:space="preserve">SC Code § </w:t>
      </w:r>
      <w:r w:rsidR="000E1FA1" w:rsidRPr="000C2704">
        <w:rPr>
          <w:b w:val="0"/>
          <w:sz w:val="20"/>
          <w:u w:val="none"/>
        </w:rPr>
        <w:t xml:space="preserve">8-14-60, </w:t>
      </w:r>
      <w:r w:rsidR="005D64C0" w:rsidRPr="000C2704">
        <w:rPr>
          <w:b w:val="0"/>
          <w:sz w:val="20"/>
          <w:u w:val="none"/>
        </w:rPr>
        <w:t>“</w:t>
      </w:r>
      <w:r w:rsidR="000E1FA1" w:rsidRPr="000C2704">
        <w:rPr>
          <w:b w:val="0"/>
          <w:sz w:val="20"/>
          <w:u w:val="none"/>
        </w:rPr>
        <w:t>A person who knowingly makes or files any false, fictitious, or fraudulent document, statement, or report pursuant to this chapter is guilty of a felony and, upon conviction, must be fined within the discretion of the court or imprisoned for not more than five years, or both.</w:t>
      </w:r>
      <w:r w:rsidR="005D64C0" w:rsidRPr="000C2704">
        <w:rPr>
          <w:b w:val="0"/>
          <w:sz w:val="20"/>
          <w:u w:val="none"/>
        </w:rPr>
        <w:t>”</w:t>
      </w:r>
      <w:r w:rsidR="000E1FA1" w:rsidRPr="000C2704">
        <w:rPr>
          <w:b w:val="0"/>
          <w:sz w:val="20"/>
          <w:u w:val="none"/>
        </w:rPr>
        <w:t xml:space="preserve"> </w:t>
      </w:r>
      <w:r w:rsidR="00FC1C90">
        <w:rPr>
          <w:b w:val="0"/>
          <w:sz w:val="20"/>
          <w:u w:val="none"/>
        </w:rPr>
        <w:t xml:space="preserve"> </w:t>
      </w:r>
      <w:r w:rsidR="000E1FA1" w:rsidRPr="000C2704">
        <w:rPr>
          <w:b w:val="0"/>
          <w:sz w:val="20"/>
          <w:u w:val="none"/>
        </w:rPr>
        <w:t xml:space="preserve">Contractor agrees to include in any contracts with its </w:t>
      </w:r>
      <w:r w:rsidR="00316BB7" w:rsidRPr="000C2704">
        <w:rPr>
          <w:b w:val="0"/>
          <w:sz w:val="20"/>
          <w:u w:val="none"/>
        </w:rPr>
        <w:t>subcontractor</w:t>
      </w:r>
      <w:r w:rsidR="000E1FA1" w:rsidRPr="000C2704">
        <w:rPr>
          <w:b w:val="0"/>
          <w:sz w:val="20"/>
          <w:u w:val="none"/>
        </w:rPr>
        <w:t xml:space="preserve">s language requiring its </w:t>
      </w:r>
      <w:r w:rsidR="00316BB7" w:rsidRPr="000C2704">
        <w:rPr>
          <w:b w:val="0"/>
          <w:sz w:val="20"/>
          <w:u w:val="none"/>
        </w:rPr>
        <w:t>subcontractor</w:t>
      </w:r>
      <w:r w:rsidR="000E1FA1" w:rsidRPr="000C2704">
        <w:rPr>
          <w:b w:val="0"/>
          <w:sz w:val="20"/>
          <w:u w:val="none"/>
        </w:rPr>
        <w:t>s to (a) comply with the applicable requirements of Title 8, Chapter 14, and (b) include in their contracts with the sub-</w:t>
      </w:r>
      <w:r w:rsidR="00316BB7" w:rsidRPr="000C2704">
        <w:rPr>
          <w:b w:val="0"/>
          <w:sz w:val="20"/>
          <w:u w:val="none"/>
        </w:rPr>
        <w:t>subcontractor</w:t>
      </w:r>
      <w:r w:rsidR="000E1FA1" w:rsidRPr="000C2704">
        <w:rPr>
          <w:b w:val="0"/>
          <w:sz w:val="20"/>
          <w:u w:val="none"/>
        </w:rPr>
        <w:t>s language requiring the sub-</w:t>
      </w:r>
      <w:r w:rsidR="00316BB7" w:rsidRPr="000C2704">
        <w:rPr>
          <w:b w:val="0"/>
          <w:sz w:val="20"/>
          <w:u w:val="none"/>
        </w:rPr>
        <w:t>subcontractor</w:t>
      </w:r>
      <w:r w:rsidR="000E1FA1" w:rsidRPr="000C2704">
        <w:rPr>
          <w:b w:val="0"/>
          <w:sz w:val="20"/>
          <w:u w:val="none"/>
        </w:rPr>
        <w:t>s to comply with the applicable requirements of Title 8, Chapter 14.</w:t>
      </w:r>
      <w:r w:rsidR="00FC1C90">
        <w:rPr>
          <w:b w:val="0"/>
          <w:sz w:val="20"/>
          <w:u w:val="none"/>
        </w:rPr>
        <w:t xml:space="preserve"> </w:t>
      </w:r>
      <w:r w:rsidR="000E1FA1" w:rsidRPr="000C2704">
        <w:rPr>
          <w:b w:val="0"/>
          <w:sz w:val="20"/>
          <w:u w:val="none"/>
        </w:rPr>
        <w:t xml:space="preserve"> (An overview is available at </w:t>
      </w:r>
      <w:hyperlink r:id="rId9" w:history="1">
        <w:r w:rsidR="000E1FA1" w:rsidRPr="000C2704">
          <w:rPr>
            <w:rStyle w:val="Hyperlink"/>
            <w:b w:val="0"/>
            <w:sz w:val="20"/>
          </w:rPr>
          <w:t>www.procurement.sc.gov</w:t>
        </w:r>
      </w:hyperlink>
      <w:r w:rsidR="000E1FA1" w:rsidRPr="000C2704">
        <w:rPr>
          <w:b w:val="0"/>
          <w:sz w:val="20"/>
          <w:u w:val="none"/>
        </w:rPr>
        <w:t>)</w:t>
      </w:r>
    </w:p>
    <w:p w14:paraId="7AB19523" w14:textId="77777777" w:rsidR="000E1FA1" w:rsidRPr="000C2704" w:rsidRDefault="00172E5A" w:rsidP="00870AF0">
      <w:pPr>
        <w:pStyle w:val="AIASubheading"/>
        <w:keepNext w:val="0"/>
        <w:keepLines w:val="0"/>
        <w:widowControl w:val="0"/>
        <w:tabs>
          <w:tab w:val="clear" w:pos="720"/>
          <w:tab w:val="right" w:pos="10224"/>
        </w:tabs>
        <w:spacing w:before="60" w:after="60"/>
        <w:ind w:left="547" w:hanging="547"/>
        <w:jc w:val="both"/>
        <w:rPr>
          <w:rFonts w:ascii="Times New Roman" w:hAnsi="Times New Roman" w:cs="Times New Roman"/>
          <w:b w:val="0"/>
        </w:rPr>
      </w:pPr>
      <w:r w:rsidRPr="00BF4053">
        <w:rPr>
          <w:rFonts w:ascii="Times New Roman" w:hAnsi="Times New Roman" w:cs="Times New Roman"/>
          <w:bCs w:val="0"/>
        </w:rPr>
        <w:t>9</w:t>
      </w:r>
      <w:r w:rsidR="00B03FB0" w:rsidRPr="00BF4053">
        <w:rPr>
          <w:rFonts w:ascii="Times New Roman" w:hAnsi="Times New Roman" w:cs="Times New Roman"/>
          <w:bCs w:val="0"/>
        </w:rPr>
        <w:t>.8</w:t>
      </w:r>
      <w:r w:rsidR="00212EC9">
        <w:rPr>
          <w:rFonts w:ascii="Times New Roman" w:hAnsi="Times New Roman" w:cs="Times New Roman"/>
          <w:b w:val="0"/>
        </w:rPr>
        <w:tab/>
      </w:r>
      <w:r w:rsidR="000E1FA1" w:rsidRPr="000C2704">
        <w:rPr>
          <w:rFonts w:ascii="Times New Roman" w:hAnsi="Times New Roman" w:cs="Times New Roman"/>
          <w:b w:val="0"/>
        </w:rPr>
        <w:t xml:space="preserve">Drug-Free Workplace: </w:t>
      </w:r>
      <w:r w:rsidR="00FC1C90">
        <w:rPr>
          <w:rFonts w:ascii="Times New Roman" w:hAnsi="Times New Roman" w:cs="Times New Roman"/>
          <w:b w:val="0"/>
        </w:rPr>
        <w:t xml:space="preserve"> </w:t>
      </w:r>
      <w:r w:rsidR="000E1FA1" w:rsidRPr="000C2704">
        <w:rPr>
          <w:rFonts w:ascii="Times New Roman" w:hAnsi="Times New Roman" w:cs="Times New Roman"/>
          <w:b w:val="0"/>
        </w:rPr>
        <w:t xml:space="preserve">The Contractor certifies to the </w:t>
      </w:r>
      <w:r w:rsidR="00316BB7" w:rsidRPr="000C2704">
        <w:rPr>
          <w:rFonts w:ascii="Times New Roman" w:hAnsi="Times New Roman" w:cs="Times New Roman"/>
          <w:b w:val="0"/>
        </w:rPr>
        <w:t>Agency</w:t>
      </w:r>
      <w:r w:rsidR="000E1FA1" w:rsidRPr="000C2704">
        <w:rPr>
          <w:rFonts w:ascii="Times New Roman" w:hAnsi="Times New Roman" w:cs="Times New Roman"/>
          <w:b w:val="0"/>
        </w:rPr>
        <w:t xml:space="preserve"> that Contractor will provide a Drug-Free Workplace, as required by Title 44, Chapter 107 of the South Carolina Code of Laws, as amended.</w:t>
      </w:r>
    </w:p>
    <w:p w14:paraId="09B369BD" w14:textId="77777777" w:rsidR="009E7AF7" w:rsidRDefault="00172E5A" w:rsidP="00870AF0">
      <w:pPr>
        <w:tabs>
          <w:tab w:val="right" w:pos="10224"/>
        </w:tabs>
        <w:spacing w:before="60" w:after="60"/>
        <w:ind w:left="547" w:hanging="547"/>
        <w:jc w:val="both"/>
        <w:rPr>
          <w:b w:val="0"/>
          <w:sz w:val="20"/>
          <w:u w:val="none"/>
        </w:rPr>
      </w:pPr>
      <w:r w:rsidRPr="00BF4053">
        <w:rPr>
          <w:bCs/>
          <w:color w:val="000000"/>
          <w:sz w:val="20"/>
          <w:u w:val="none"/>
        </w:rPr>
        <w:t>9</w:t>
      </w:r>
      <w:r w:rsidR="00B03FB0" w:rsidRPr="00BF4053">
        <w:rPr>
          <w:bCs/>
          <w:color w:val="000000"/>
          <w:sz w:val="20"/>
          <w:u w:val="none"/>
        </w:rPr>
        <w:t>.9</w:t>
      </w:r>
      <w:r w:rsidR="00212EC9">
        <w:rPr>
          <w:b w:val="0"/>
          <w:color w:val="000000"/>
          <w:sz w:val="20"/>
          <w:u w:val="none"/>
        </w:rPr>
        <w:tab/>
      </w:r>
      <w:r w:rsidR="000E1FA1" w:rsidRPr="000C2704">
        <w:rPr>
          <w:b w:val="0"/>
          <w:color w:val="000000"/>
          <w:sz w:val="20"/>
          <w:u w:val="none"/>
        </w:rPr>
        <w:t xml:space="preserve">False Claims: </w:t>
      </w:r>
      <w:r w:rsidR="00FC1C90">
        <w:rPr>
          <w:b w:val="0"/>
          <w:color w:val="000000"/>
          <w:sz w:val="20"/>
          <w:u w:val="none"/>
        </w:rPr>
        <w:t xml:space="preserve"> </w:t>
      </w:r>
      <w:r w:rsidR="000E1FA1" w:rsidRPr="000C2704">
        <w:rPr>
          <w:b w:val="0"/>
          <w:sz w:val="20"/>
          <w:u w:val="none"/>
        </w:rPr>
        <w:t xml:space="preserve">According to the </w:t>
      </w:r>
      <w:r w:rsidR="003B2363" w:rsidRPr="000C2704">
        <w:rPr>
          <w:b w:val="0"/>
          <w:sz w:val="20"/>
          <w:u w:val="none"/>
        </w:rPr>
        <w:t xml:space="preserve">SC Code § </w:t>
      </w:r>
      <w:r w:rsidR="000E1FA1" w:rsidRPr="000C2704">
        <w:rPr>
          <w:b w:val="0"/>
          <w:sz w:val="20"/>
          <w:u w:val="none"/>
        </w:rPr>
        <w:t xml:space="preserve">16-13-240, </w:t>
      </w:r>
      <w:r w:rsidR="005D64C0" w:rsidRPr="000C2704">
        <w:rPr>
          <w:b w:val="0"/>
          <w:sz w:val="20"/>
          <w:u w:val="none"/>
        </w:rPr>
        <w:t>“</w:t>
      </w:r>
      <w:r w:rsidR="000E1FA1" w:rsidRPr="000C2704">
        <w:rPr>
          <w:b w:val="0"/>
          <w:sz w:val="20"/>
          <w:u w:val="none"/>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sidR="005D64C0" w:rsidRPr="000C2704">
        <w:rPr>
          <w:b w:val="0"/>
          <w:sz w:val="20"/>
          <w:u w:val="none"/>
        </w:rPr>
        <w:t>”</w:t>
      </w:r>
      <w:r w:rsidR="000E1FA1" w:rsidRPr="000C2704">
        <w:rPr>
          <w:b w:val="0"/>
          <w:sz w:val="20"/>
          <w:u w:val="none"/>
        </w:rPr>
        <w:t xml:space="preserve"> of a crime.</w:t>
      </w:r>
    </w:p>
    <w:p w14:paraId="76DE4ACD" w14:textId="77777777" w:rsidR="000E1FA1" w:rsidRPr="000C2704" w:rsidRDefault="00172E5A" w:rsidP="00870AF0">
      <w:pPr>
        <w:tabs>
          <w:tab w:val="right" w:pos="10224"/>
        </w:tabs>
        <w:spacing w:before="60" w:after="60"/>
        <w:ind w:left="547" w:hanging="547"/>
        <w:jc w:val="both"/>
        <w:rPr>
          <w:b w:val="0"/>
          <w:sz w:val="20"/>
          <w:u w:val="none"/>
        </w:rPr>
      </w:pPr>
      <w:r w:rsidRPr="00BF4053">
        <w:rPr>
          <w:bCs/>
          <w:sz w:val="20"/>
          <w:u w:val="none"/>
        </w:rPr>
        <w:t>9</w:t>
      </w:r>
      <w:r w:rsidR="00B03FB0" w:rsidRPr="00BF4053">
        <w:rPr>
          <w:bCs/>
          <w:sz w:val="20"/>
          <w:u w:val="none"/>
        </w:rPr>
        <w:t>.10</w:t>
      </w:r>
      <w:r w:rsidR="00212EC9">
        <w:rPr>
          <w:b w:val="0"/>
          <w:sz w:val="20"/>
          <w:u w:val="none"/>
        </w:rPr>
        <w:tab/>
      </w:r>
      <w:r w:rsidR="000E1FA1" w:rsidRPr="000C2704">
        <w:rPr>
          <w:b w:val="0"/>
          <w:sz w:val="20"/>
          <w:u w:val="none"/>
        </w:rPr>
        <w:t xml:space="preserve">Non-Indemnification: </w:t>
      </w:r>
      <w:r w:rsidR="00FC1C90">
        <w:rPr>
          <w:b w:val="0"/>
          <w:sz w:val="20"/>
          <w:u w:val="none"/>
        </w:rPr>
        <w:t xml:space="preserve"> </w:t>
      </w:r>
      <w:r w:rsidR="000E1FA1" w:rsidRPr="000C2704">
        <w:rPr>
          <w:b w:val="0"/>
          <w:sz w:val="20"/>
          <w:u w:val="none"/>
        </w:rPr>
        <w:t xml:space="preserve">Any term or condition is void to the extent it requires the State to indemnify anyone. </w:t>
      </w:r>
      <w:r w:rsidR="00FC1C90">
        <w:rPr>
          <w:b w:val="0"/>
          <w:sz w:val="20"/>
          <w:u w:val="none"/>
        </w:rPr>
        <w:t xml:space="preserve"> </w:t>
      </w:r>
      <w:r w:rsidR="000E1FA1" w:rsidRPr="000C2704">
        <w:rPr>
          <w:b w:val="0"/>
          <w:sz w:val="20"/>
          <w:u w:val="none"/>
        </w:rPr>
        <w:t>It is unlawful for a person charged with disbursements of state funds appropriated by the General Assembly to exceed the amounts and purposes stated in the appropriations (</w:t>
      </w:r>
      <w:r w:rsidR="003B2363" w:rsidRPr="000C2704">
        <w:rPr>
          <w:b w:val="0"/>
          <w:sz w:val="20"/>
          <w:u w:val="none"/>
        </w:rPr>
        <w:t xml:space="preserve">SC Code § </w:t>
      </w:r>
      <w:r w:rsidR="000E1FA1" w:rsidRPr="000C2704">
        <w:rPr>
          <w:b w:val="0"/>
          <w:sz w:val="20"/>
          <w:u w:val="none"/>
        </w:rPr>
        <w:t>11-9-20)</w:t>
      </w:r>
      <w:r w:rsidR="00FC1C90">
        <w:rPr>
          <w:b w:val="0"/>
          <w:sz w:val="20"/>
          <w:u w:val="none"/>
        </w:rPr>
        <w:t xml:space="preserve">. </w:t>
      </w:r>
      <w:r w:rsidR="000E1FA1" w:rsidRPr="000C2704">
        <w:rPr>
          <w:b w:val="0"/>
          <w:sz w:val="20"/>
          <w:u w:val="none"/>
        </w:rPr>
        <w:t xml:space="preserve"> It is unlawful for an authorized public officer to enter into a contract for a purpose in which the sum is in excess of the amount appropriated for that purpose. </w:t>
      </w:r>
      <w:r w:rsidR="00FC1C90">
        <w:rPr>
          <w:b w:val="0"/>
          <w:sz w:val="20"/>
          <w:u w:val="none"/>
        </w:rPr>
        <w:t xml:space="preserve"> </w:t>
      </w:r>
      <w:r w:rsidR="000E1FA1" w:rsidRPr="000C2704">
        <w:rPr>
          <w:b w:val="0"/>
          <w:sz w:val="20"/>
          <w:u w:val="none"/>
        </w:rPr>
        <w:t>It is unlawful for an authorized public officer to divert or appropriate the funds arising from any tax levied and collected for any one fiscal year to the payment of an indebtedness contracted or incurred for a previous year. (</w:t>
      </w:r>
      <w:r w:rsidR="003B2363" w:rsidRPr="000C2704">
        <w:rPr>
          <w:b w:val="0"/>
          <w:sz w:val="20"/>
          <w:u w:val="none"/>
        </w:rPr>
        <w:t xml:space="preserve">SC Code § </w:t>
      </w:r>
      <w:r w:rsidR="000E1FA1" w:rsidRPr="000C2704">
        <w:rPr>
          <w:b w:val="0"/>
          <w:sz w:val="20"/>
          <w:u w:val="none"/>
        </w:rPr>
        <w:t>11-1-40)</w:t>
      </w:r>
    </w:p>
    <w:p w14:paraId="48E89189" w14:textId="77777777" w:rsidR="000E1FA1" w:rsidRPr="000C2704" w:rsidRDefault="00172E5A" w:rsidP="00870AF0">
      <w:pPr>
        <w:pStyle w:val="AIAAgreementBodyText"/>
        <w:tabs>
          <w:tab w:val="clear" w:pos="720"/>
          <w:tab w:val="right" w:pos="10224"/>
        </w:tabs>
        <w:spacing w:before="60" w:after="60"/>
        <w:ind w:left="547" w:hanging="547"/>
        <w:jc w:val="both"/>
      </w:pPr>
      <w:r w:rsidRPr="00BF4053">
        <w:rPr>
          <w:b/>
          <w:bCs/>
        </w:rPr>
        <w:t>9</w:t>
      </w:r>
      <w:r w:rsidR="00B03FB0" w:rsidRPr="00BF4053">
        <w:rPr>
          <w:b/>
          <w:bCs/>
        </w:rPr>
        <w:t>.11</w:t>
      </w:r>
      <w:r w:rsidR="00212EC9">
        <w:tab/>
      </w:r>
      <w:r w:rsidR="00316BB7" w:rsidRPr="000C2704">
        <w:t xml:space="preserve">Enforcement and </w:t>
      </w:r>
      <w:r w:rsidR="000E1FA1" w:rsidRPr="000C2704">
        <w:t xml:space="preserve">Interpretation of Building Codes: </w:t>
      </w:r>
      <w:r w:rsidR="00FC1C90">
        <w:t xml:space="preserve"> </w:t>
      </w:r>
      <w:r w:rsidR="000E1FA1" w:rsidRPr="000C2704">
        <w:t xml:space="preserve">As required by </w:t>
      </w:r>
      <w:r w:rsidR="003B2363" w:rsidRPr="000C2704">
        <w:t xml:space="preserve">SC Code § </w:t>
      </w:r>
      <w:r w:rsidR="000E1FA1" w:rsidRPr="000C2704">
        <w:t>10</w:t>
      </w:r>
      <w:r w:rsidR="003B2363">
        <w:t>-</w:t>
      </w:r>
      <w:r w:rsidR="000E1FA1" w:rsidRPr="000C2704">
        <w:t>1</w:t>
      </w:r>
      <w:r w:rsidR="003B2363">
        <w:t>-</w:t>
      </w:r>
      <w:r w:rsidR="000E1FA1" w:rsidRPr="000C2704">
        <w:t>180</w:t>
      </w:r>
      <w:r w:rsidR="003B2363">
        <w:t>)</w:t>
      </w:r>
      <w:r w:rsidR="000E1FA1" w:rsidRPr="000C2704">
        <w:t>, OSE shall determine the enforcement and interpretation of all building codes and referenced standards on state buildings.</w:t>
      </w:r>
      <w:r w:rsidR="00FC1C90">
        <w:t xml:space="preserve"> </w:t>
      </w:r>
      <w:r w:rsidR="000E1FA1" w:rsidRPr="000C2704">
        <w:t xml:space="preserve"> The Contractor shall refer any questions, comments, or directives from local officials to the </w:t>
      </w:r>
      <w:r w:rsidR="00316BB7" w:rsidRPr="000C2704">
        <w:t>Agency</w:t>
      </w:r>
      <w:r w:rsidR="000E1FA1" w:rsidRPr="000C2704">
        <w:t xml:space="preserve"> and OSE for resolution.</w:t>
      </w:r>
      <w:r w:rsidR="00FC1C90">
        <w:t xml:space="preserve"> </w:t>
      </w:r>
      <w:r w:rsidR="00316BB7" w:rsidRPr="000C2704">
        <w:t xml:space="preserve"> When the amount of a </w:t>
      </w:r>
      <w:r w:rsidR="005237A8">
        <w:t>Task</w:t>
      </w:r>
      <w:r w:rsidR="005237A8" w:rsidRPr="000C2704">
        <w:t xml:space="preserve"> </w:t>
      </w:r>
      <w:r w:rsidR="00316BB7" w:rsidRPr="000C2704">
        <w:t xml:space="preserve">Order exceeds the construction procurement certification of the Agency, the Contractor shall not commence the Work of the </w:t>
      </w:r>
      <w:r w:rsidR="005237A8">
        <w:t>Task</w:t>
      </w:r>
      <w:r w:rsidR="005237A8" w:rsidRPr="000C2704">
        <w:t xml:space="preserve"> </w:t>
      </w:r>
      <w:r w:rsidR="00316BB7" w:rsidRPr="000C2704">
        <w:t>Order before receiving a copy of the Building permit issued by OSE.</w:t>
      </w:r>
      <w:r w:rsidR="00FC1C90">
        <w:t xml:space="preserve"> </w:t>
      </w:r>
      <w:r w:rsidR="00316BB7" w:rsidRPr="000C2704">
        <w:t xml:space="preserve"> (</w:t>
      </w:r>
      <w:r w:rsidR="00A60889" w:rsidRPr="000C2704">
        <w:t xml:space="preserve">The </w:t>
      </w:r>
      <w:r w:rsidR="00316BB7" w:rsidRPr="000C2704">
        <w:t xml:space="preserve">Contractor may find Agency construction certification limits on Procurement Services website at </w:t>
      </w:r>
      <w:hyperlink r:id="rId10" w:history="1">
        <w:r w:rsidR="00204A52" w:rsidRPr="00974076">
          <w:rPr>
            <w:rStyle w:val="Hyperlink"/>
          </w:rPr>
          <w:t>https://procurement.sc.gov/agency/audits/cert-limits</w:t>
        </w:r>
      </w:hyperlink>
      <w:r w:rsidR="00FC1C90">
        <w:t>)</w:t>
      </w:r>
    </w:p>
    <w:p w14:paraId="1D240060" w14:textId="77777777" w:rsidR="000E1FA1" w:rsidRDefault="00172E5A" w:rsidP="00870AF0">
      <w:pPr>
        <w:tabs>
          <w:tab w:val="left" w:pos="-1440"/>
          <w:tab w:val="right" w:pos="10224"/>
        </w:tabs>
        <w:spacing w:before="60" w:after="60"/>
        <w:ind w:left="547" w:hanging="547"/>
        <w:jc w:val="both"/>
        <w:rPr>
          <w:b w:val="0"/>
          <w:sz w:val="20"/>
          <w:u w:val="none"/>
        </w:rPr>
      </w:pPr>
      <w:r w:rsidRPr="00BF4053">
        <w:rPr>
          <w:bCs/>
          <w:sz w:val="20"/>
          <w:u w:val="none"/>
        </w:rPr>
        <w:t>9</w:t>
      </w:r>
      <w:r w:rsidR="00B03FB0" w:rsidRPr="00BF4053">
        <w:rPr>
          <w:bCs/>
          <w:sz w:val="20"/>
          <w:u w:val="none"/>
        </w:rPr>
        <w:t>.12</w:t>
      </w:r>
      <w:r w:rsidR="00212EC9">
        <w:rPr>
          <w:b w:val="0"/>
          <w:sz w:val="20"/>
          <w:u w:val="none"/>
        </w:rPr>
        <w:tab/>
      </w:r>
      <w:r w:rsidR="00A60889" w:rsidRPr="000C2704">
        <w:rPr>
          <w:b w:val="0"/>
          <w:sz w:val="20"/>
          <w:u w:val="none"/>
        </w:rPr>
        <w:t>Assignment</w:t>
      </w:r>
      <w:r w:rsidR="00B03FB0" w:rsidRPr="000C2704">
        <w:rPr>
          <w:b w:val="0"/>
          <w:sz w:val="20"/>
          <w:u w:val="none"/>
        </w:rPr>
        <w:t>:</w:t>
      </w:r>
      <w:r w:rsidR="00FC1C90">
        <w:rPr>
          <w:b w:val="0"/>
          <w:sz w:val="20"/>
          <w:u w:val="none"/>
        </w:rPr>
        <w:t xml:space="preserve"> </w:t>
      </w:r>
      <w:r w:rsidR="000E1FA1" w:rsidRPr="000C2704">
        <w:rPr>
          <w:b w:val="0"/>
          <w:sz w:val="20"/>
          <w:u w:val="none"/>
        </w:rPr>
        <w:t xml:space="preserve"> The </w:t>
      </w:r>
      <w:r w:rsidR="00316BB7" w:rsidRPr="000C2704">
        <w:rPr>
          <w:b w:val="0"/>
          <w:sz w:val="20"/>
          <w:u w:val="none"/>
        </w:rPr>
        <w:t>Agency</w:t>
      </w:r>
      <w:r w:rsidR="000E1FA1" w:rsidRPr="000C2704">
        <w:rPr>
          <w:b w:val="0"/>
          <w:sz w:val="20"/>
          <w:u w:val="none"/>
        </w:rPr>
        <w:t xml:space="preserve"> and Contractor respectively bind themselves, their partners, successors, assigns, and legal representatives to covenants, agreements and obligations contained in this Contract. </w:t>
      </w:r>
      <w:r w:rsidR="00FC1C90">
        <w:rPr>
          <w:b w:val="0"/>
          <w:sz w:val="20"/>
          <w:u w:val="none"/>
        </w:rPr>
        <w:t xml:space="preserve"> </w:t>
      </w:r>
      <w:r w:rsidR="000E1FA1" w:rsidRPr="000C2704">
        <w:rPr>
          <w:b w:val="0"/>
          <w:sz w:val="20"/>
          <w:u w:val="none"/>
        </w:rPr>
        <w:t xml:space="preserve">Neither party to the Contract shall assign the Contract as a whole, or in part, without written consent of the other and then only in accordance with and as permitted by </w:t>
      </w:r>
      <w:r w:rsidR="00204A52">
        <w:rPr>
          <w:b w:val="0"/>
          <w:sz w:val="20"/>
          <w:u w:val="none"/>
        </w:rPr>
        <w:t>SC Regulation 19-445.2180</w:t>
      </w:r>
      <w:r w:rsidR="000E1FA1" w:rsidRPr="000C2704">
        <w:rPr>
          <w:b w:val="0"/>
          <w:sz w:val="20"/>
          <w:u w:val="none"/>
        </w:rPr>
        <w:t xml:space="preserve">. </w:t>
      </w:r>
      <w:r w:rsidR="00FC1C90">
        <w:rPr>
          <w:b w:val="0"/>
          <w:sz w:val="20"/>
          <w:u w:val="none"/>
        </w:rPr>
        <w:t xml:space="preserve"> </w:t>
      </w:r>
      <w:r w:rsidR="000E1FA1" w:rsidRPr="000C2704">
        <w:rPr>
          <w:b w:val="0"/>
          <w:sz w:val="20"/>
          <w:u w:val="none"/>
        </w:rPr>
        <w:t xml:space="preserve">If either party attempts to make such an assignment without such consent, that party shall nevertheless remain legally responsible for all obligations under </w:t>
      </w:r>
      <w:r w:rsidR="00FC1C90">
        <w:rPr>
          <w:b w:val="0"/>
          <w:sz w:val="20"/>
          <w:u w:val="none"/>
        </w:rPr>
        <w:t>the Contract.</w:t>
      </w:r>
    </w:p>
    <w:p w14:paraId="092F20EB" w14:textId="77777777" w:rsidR="00A97A10" w:rsidRDefault="00172E5A" w:rsidP="00870AF0">
      <w:pPr>
        <w:tabs>
          <w:tab w:val="left" w:pos="-1440"/>
          <w:tab w:val="right" w:pos="10224"/>
        </w:tabs>
        <w:spacing w:before="60" w:after="60"/>
        <w:ind w:left="547" w:hanging="547"/>
        <w:jc w:val="both"/>
        <w:rPr>
          <w:b w:val="0"/>
          <w:sz w:val="20"/>
          <w:u w:val="none"/>
        </w:rPr>
      </w:pPr>
      <w:r w:rsidRPr="00BF4053">
        <w:rPr>
          <w:bCs/>
          <w:sz w:val="20"/>
          <w:u w:val="none"/>
        </w:rPr>
        <w:t>9</w:t>
      </w:r>
      <w:r w:rsidR="00E912C1" w:rsidRPr="00BF4053">
        <w:rPr>
          <w:bCs/>
          <w:sz w:val="20"/>
          <w:u w:val="none"/>
        </w:rPr>
        <w:t>.13</w:t>
      </w:r>
      <w:r w:rsidR="00E912C1">
        <w:rPr>
          <w:b w:val="0"/>
          <w:sz w:val="20"/>
          <w:u w:val="none"/>
        </w:rPr>
        <w:tab/>
        <w:t xml:space="preserve">Open Trade (Jun 2015):  </w:t>
      </w:r>
      <w:r w:rsidR="00E912C1" w:rsidRPr="00E912C1">
        <w:rPr>
          <w:b w:val="0"/>
          <w:sz w:val="20"/>
          <w:u w:val="none"/>
        </w:rPr>
        <w:t xml:space="preserve">During the </w:t>
      </w:r>
      <w:r w:rsidR="004D59F8">
        <w:rPr>
          <w:b w:val="0"/>
          <w:sz w:val="20"/>
          <w:u w:val="none"/>
        </w:rPr>
        <w:t>C</w:t>
      </w:r>
      <w:r w:rsidR="00E912C1" w:rsidRPr="00E912C1">
        <w:rPr>
          <w:b w:val="0"/>
          <w:sz w:val="20"/>
          <w:u w:val="none"/>
        </w:rPr>
        <w:t xml:space="preserve">ontract term, including any renewals or extensions, Contractor will not engage in the boycott of a person or an entity based in or doing business with a jurisdiction with whom South Carolina can enjoy open trade, as defined in </w:t>
      </w:r>
      <w:r w:rsidR="00204A52" w:rsidRPr="000C2704">
        <w:rPr>
          <w:b w:val="0"/>
          <w:sz w:val="20"/>
          <w:u w:val="none"/>
        </w:rPr>
        <w:t xml:space="preserve">SC Code § </w:t>
      </w:r>
      <w:r w:rsidR="00E912C1" w:rsidRPr="00E912C1">
        <w:rPr>
          <w:b w:val="0"/>
          <w:sz w:val="20"/>
          <w:u w:val="none"/>
        </w:rPr>
        <w:t>11-35-5300.</w:t>
      </w:r>
    </w:p>
    <w:p w14:paraId="700E9A21" w14:textId="77777777" w:rsidR="003E7C17" w:rsidRPr="00A97A10" w:rsidRDefault="003E7C17" w:rsidP="0089007E">
      <w:pPr>
        <w:tabs>
          <w:tab w:val="right" w:pos="10224"/>
        </w:tabs>
        <w:rPr>
          <w:b w:val="0"/>
          <w:sz w:val="20"/>
          <w:u w:val="none"/>
        </w:rPr>
      </w:pPr>
    </w:p>
    <w:p w14:paraId="7B3BDE1E" w14:textId="6C41A6C4" w:rsidR="00EB1034" w:rsidRPr="00BF4053" w:rsidRDefault="00BF4053" w:rsidP="0089007E">
      <w:pPr>
        <w:tabs>
          <w:tab w:val="right" w:pos="10224"/>
        </w:tabs>
        <w:jc w:val="both"/>
        <w:rPr>
          <w:sz w:val="20"/>
          <w:u w:val="none"/>
        </w:rPr>
      </w:pPr>
      <w:r>
        <w:rPr>
          <w:sz w:val="20"/>
          <w:u w:val="none"/>
        </w:rPr>
        <w:t xml:space="preserve">ARTICLE 10 - </w:t>
      </w:r>
      <w:r w:rsidR="00FC1C90" w:rsidRPr="00BF4053">
        <w:rPr>
          <w:sz w:val="20"/>
          <w:u w:val="none"/>
        </w:rPr>
        <w:t>SUSPENSION OR TERMINATION</w:t>
      </w:r>
    </w:p>
    <w:p w14:paraId="42C52819" w14:textId="77777777" w:rsidR="00E676C9" w:rsidRPr="000C2704" w:rsidRDefault="00172E5A" w:rsidP="00870AF0">
      <w:pPr>
        <w:tabs>
          <w:tab w:val="right" w:pos="10224"/>
        </w:tabs>
        <w:spacing w:before="60" w:after="60"/>
        <w:ind w:left="547" w:hanging="547"/>
        <w:jc w:val="both"/>
        <w:rPr>
          <w:b w:val="0"/>
          <w:sz w:val="20"/>
          <w:u w:val="none"/>
        </w:rPr>
      </w:pPr>
      <w:r w:rsidRPr="00BF4053">
        <w:rPr>
          <w:bCs/>
          <w:sz w:val="20"/>
          <w:u w:val="none"/>
        </w:rPr>
        <w:t>10</w:t>
      </w:r>
      <w:r w:rsidR="00E676C9" w:rsidRPr="00BF4053">
        <w:rPr>
          <w:bCs/>
          <w:sz w:val="20"/>
          <w:u w:val="none"/>
        </w:rPr>
        <w:t>.1</w:t>
      </w:r>
      <w:r w:rsidR="00212EC9">
        <w:rPr>
          <w:b w:val="0"/>
          <w:sz w:val="20"/>
          <w:u w:val="none"/>
        </w:rPr>
        <w:tab/>
      </w:r>
      <w:r w:rsidR="00E676C9" w:rsidRPr="000C2704">
        <w:rPr>
          <w:b w:val="0"/>
          <w:sz w:val="20"/>
          <w:u w:val="none"/>
        </w:rPr>
        <w:t xml:space="preserve">Agency Right of Suspension: </w:t>
      </w:r>
      <w:r w:rsidR="00FC1C90">
        <w:rPr>
          <w:b w:val="0"/>
          <w:sz w:val="20"/>
          <w:u w:val="none"/>
        </w:rPr>
        <w:t xml:space="preserve"> </w:t>
      </w:r>
      <w:r w:rsidR="00E676C9" w:rsidRPr="000C2704">
        <w:rPr>
          <w:b w:val="0"/>
          <w:sz w:val="20"/>
          <w:u w:val="none"/>
        </w:rPr>
        <w:t xml:space="preserve">The Agency may, at any time, suspend the work, in whole or in part, with or without cause for such period of time as determined by the Agency. </w:t>
      </w:r>
      <w:r w:rsidR="00FC1C90">
        <w:rPr>
          <w:b w:val="0"/>
          <w:sz w:val="20"/>
          <w:u w:val="none"/>
        </w:rPr>
        <w:t xml:space="preserve"> </w:t>
      </w:r>
      <w:r w:rsidR="00E676C9" w:rsidRPr="000C2704">
        <w:rPr>
          <w:b w:val="0"/>
          <w:sz w:val="20"/>
          <w:u w:val="none"/>
        </w:rPr>
        <w:t xml:space="preserve">Except in the event of suspension </w:t>
      </w:r>
      <w:r w:rsidR="007A155D" w:rsidRPr="000C2704">
        <w:rPr>
          <w:b w:val="0"/>
          <w:sz w:val="20"/>
          <w:u w:val="none"/>
        </w:rPr>
        <w:t>due to a default of the Contractor</w:t>
      </w:r>
      <w:r w:rsidR="00E676C9" w:rsidRPr="000C2704">
        <w:rPr>
          <w:b w:val="0"/>
          <w:sz w:val="20"/>
          <w:u w:val="none"/>
        </w:rPr>
        <w:t xml:space="preserve">, the </w:t>
      </w:r>
      <w:r w:rsidR="004D59F8">
        <w:rPr>
          <w:b w:val="0"/>
          <w:sz w:val="20"/>
          <w:u w:val="none"/>
        </w:rPr>
        <w:t>C</w:t>
      </w:r>
      <w:r w:rsidR="00E676C9" w:rsidRPr="000C2704">
        <w:rPr>
          <w:b w:val="0"/>
          <w:sz w:val="20"/>
          <w:u w:val="none"/>
        </w:rPr>
        <w:t xml:space="preserve">ontract sum will be </w:t>
      </w:r>
      <w:r w:rsidR="00A60889" w:rsidRPr="000C2704">
        <w:rPr>
          <w:b w:val="0"/>
          <w:sz w:val="20"/>
          <w:u w:val="none"/>
        </w:rPr>
        <w:t xml:space="preserve">equitably </w:t>
      </w:r>
      <w:r w:rsidR="00E676C9" w:rsidRPr="000C2704">
        <w:rPr>
          <w:b w:val="0"/>
          <w:sz w:val="20"/>
          <w:u w:val="none"/>
        </w:rPr>
        <w:t xml:space="preserve">adjusted </w:t>
      </w:r>
      <w:r w:rsidR="00A60889" w:rsidRPr="000C2704">
        <w:rPr>
          <w:b w:val="0"/>
          <w:sz w:val="20"/>
          <w:u w:val="none"/>
        </w:rPr>
        <w:t xml:space="preserve">to reflect reasonable costs actually incurred by </w:t>
      </w:r>
      <w:r w:rsidR="00E676C9" w:rsidRPr="000C2704">
        <w:rPr>
          <w:b w:val="0"/>
          <w:sz w:val="20"/>
          <w:u w:val="none"/>
        </w:rPr>
        <w:t xml:space="preserve">the </w:t>
      </w:r>
      <w:r w:rsidR="00316BB7" w:rsidRPr="000C2704">
        <w:rPr>
          <w:b w:val="0"/>
          <w:sz w:val="20"/>
          <w:u w:val="none"/>
        </w:rPr>
        <w:t>Contractor</w:t>
      </w:r>
      <w:r w:rsidR="00E676C9" w:rsidRPr="000C2704">
        <w:rPr>
          <w:b w:val="0"/>
          <w:sz w:val="20"/>
          <w:u w:val="none"/>
        </w:rPr>
        <w:t xml:space="preserve"> due to delay or interruption resulting from such suspension. </w:t>
      </w:r>
    </w:p>
    <w:p w14:paraId="20A02305" w14:textId="6829DB2F" w:rsidR="007A155D" w:rsidRPr="000C2704" w:rsidRDefault="00172E5A" w:rsidP="00870AF0">
      <w:pPr>
        <w:tabs>
          <w:tab w:val="left" w:pos="540"/>
          <w:tab w:val="left" w:pos="900"/>
          <w:tab w:val="right" w:pos="10224"/>
        </w:tabs>
        <w:spacing w:before="60" w:after="60"/>
        <w:jc w:val="both"/>
        <w:rPr>
          <w:b w:val="0"/>
          <w:sz w:val="20"/>
          <w:u w:val="none"/>
        </w:rPr>
      </w:pPr>
      <w:r w:rsidRPr="00BF4053">
        <w:rPr>
          <w:bCs/>
          <w:sz w:val="20"/>
          <w:u w:val="none"/>
        </w:rPr>
        <w:t>10</w:t>
      </w:r>
      <w:r w:rsidR="00FC1C90" w:rsidRPr="00BF4053">
        <w:rPr>
          <w:bCs/>
          <w:sz w:val="20"/>
          <w:u w:val="none"/>
        </w:rPr>
        <w:t>.2</w:t>
      </w:r>
      <w:r w:rsidR="00212EC9">
        <w:rPr>
          <w:b w:val="0"/>
          <w:sz w:val="20"/>
          <w:u w:val="none"/>
        </w:rPr>
        <w:tab/>
      </w:r>
      <w:r w:rsidR="00FC1C90" w:rsidRPr="00BF4053">
        <w:rPr>
          <w:bCs/>
          <w:sz w:val="20"/>
          <w:u w:val="none"/>
        </w:rPr>
        <w:t>Agency Right of Termination</w:t>
      </w:r>
    </w:p>
    <w:p w14:paraId="3A6C4BC9" w14:textId="100D2C92" w:rsidR="0089007E" w:rsidRDefault="00172E5A" w:rsidP="00870AF0">
      <w:pPr>
        <w:tabs>
          <w:tab w:val="right" w:pos="10224"/>
        </w:tabs>
        <w:spacing w:before="60" w:after="60"/>
        <w:ind w:left="1260" w:hanging="713"/>
        <w:jc w:val="both"/>
        <w:rPr>
          <w:b w:val="0"/>
          <w:sz w:val="20"/>
          <w:u w:val="none"/>
        </w:rPr>
      </w:pPr>
      <w:r w:rsidRPr="00BF4053">
        <w:rPr>
          <w:bCs/>
          <w:sz w:val="20"/>
          <w:u w:val="none"/>
        </w:rPr>
        <w:t>10</w:t>
      </w:r>
      <w:r w:rsidR="007A155D" w:rsidRPr="00BF4053">
        <w:rPr>
          <w:bCs/>
          <w:sz w:val="20"/>
          <w:u w:val="none"/>
        </w:rPr>
        <w:t>.2.1</w:t>
      </w:r>
      <w:r w:rsidR="00212EC9">
        <w:rPr>
          <w:b w:val="0"/>
          <w:sz w:val="20"/>
          <w:u w:val="none"/>
        </w:rPr>
        <w:tab/>
      </w:r>
      <w:r w:rsidR="007A155D" w:rsidRPr="000C2704">
        <w:rPr>
          <w:b w:val="0"/>
          <w:sz w:val="20"/>
          <w:u w:val="none"/>
        </w:rPr>
        <w:t xml:space="preserve">Termination for Cause: </w:t>
      </w:r>
      <w:r w:rsidR="00FC1C90">
        <w:rPr>
          <w:b w:val="0"/>
          <w:sz w:val="20"/>
          <w:u w:val="none"/>
        </w:rPr>
        <w:t xml:space="preserve"> </w:t>
      </w:r>
      <w:r w:rsidR="007A155D" w:rsidRPr="000C2704">
        <w:rPr>
          <w:b w:val="0"/>
          <w:sz w:val="20"/>
          <w:u w:val="none"/>
        </w:rPr>
        <w:t xml:space="preserve">If the Contractor defaults, persistently fails or neglects to </w:t>
      </w:r>
      <w:r w:rsidR="00A60889" w:rsidRPr="000C2704">
        <w:rPr>
          <w:b w:val="0"/>
          <w:sz w:val="20"/>
          <w:u w:val="none"/>
        </w:rPr>
        <w:t>perform the Work</w:t>
      </w:r>
      <w:r w:rsidR="007A155D" w:rsidRPr="000C2704">
        <w:rPr>
          <w:b w:val="0"/>
          <w:sz w:val="20"/>
          <w:u w:val="none"/>
        </w:rPr>
        <w:t xml:space="preserve"> in accordance with the Contract Documents, or fails to perform a provision of the Contract, the </w:t>
      </w:r>
      <w:r w:rsidR="00316BB7" w:rsidRPr="000C2704">
        <w:rPr>
          <w:b w:val="0"/>
          <w:sz w:val="20"/>
          <w:u w:val="none"/>
        </w:rPr>
        <w:t>Agency</w:t>
      </w:r>
      <w:r w:rsidR="007A155D" w:rsidRPr="000C2704">
        <w:rPr>
          <w:b w:val="0"/>
          <w:sz w:val="20"/>
          <w:u w:val="none"/>
        </w:rPr>
        <w:t xml:space="preserve"> shall provide written notice of such default, failure, or neglect to the Contractor. </w:t>
      </w:r>
      <w:r w:rsidR="00FC1C90">
        <w:rPr>
          <w:b w:val="0"/>
          <w:sz w:val="20"/>
          <w:u w:val="none"/>
        </w:rPr>
        <w:t xml:space="preserve"> </w:t>
      </w:r>
      <w:r w:rsidR="007A155D" w:rsidRPr="000C2704">
        <w:rPr>
          <w:b w:val="0"/>
          <w:sz w:val="20"/>
          <w:u w:val="none"/>
        </w:rPr>
        <w:t xml:space="preserve">If the Contractor fails to cure such default, failure, or neglect within fifteen days from receipt of the </w:t>
      </w:r>
      <w:r w:rsidR="00316BB7" w:rsidRPr="000C2704">
        <w:rPr>
          <w:b w:val="0"/>
          <w:sz w:val="20"/>
          <w:u w:val="none"/>
        </w:rPr>
        <w:t>Agency</w:t>
      </w:r>
      <w:r w:rsidR="005D64C0" w:rsidRPr="000C2704">
        <w:rPr>
          <w:b w:val="0"/>
          <w:sz w:val="20"/>
          <w:u w:val="none"/>
        </w:rPr>
        <w:t>’</w:t>
      </w:r>
      <w:r w:rsidR="007A155D" w:rsidRPr="000C2704">
        <w:rPr>
          <w:b w:val="0"/>
          <w:sz w:val="20"/>
          <w:u w:val="none"/>
        </w:rPr>
        <w:t xml:space="preserve">s notice, the </w:t>
      </w:r>
      <w:r w:rsidR="00316BB7" w:rsidRPr="000C2704">
        <w:rPr>
          <w:b w:val="0"/>
          <w:sz w:val="20"/>
          <w:u w:val="none"/>
        </w:rPr>
        <w:t>Agency</w:t>
      </w:r>
      <w:r w:rsidR="007A155D" w:rsidRPr="000C2704">
        <w:rPr>
          <w:b w:val="0"/>
          <w:sz w:val="20"/>
          <w:u w:val="none"/>
        </w:rPr>
        <w:t xml:space="preserve"> may</w:t>
      </w:r>
      <w:r w:rsidR="00A707C4" w:rsidRPr="000C2704">
        <w:rPr>
          <w:b w:val="0"/>
          <w:sz w:val="20"/>
          <w:u w:val="none"/>
        </w:rPr>
        <w:t>,</w:t>
      </w:r>
      <w:r w:rsidR="007A155D" w:rsidRPr="000C2704">
        <w:rPr>
          <w:b w:val="0"/>
          <w:sz w:val="20"/>
          <w:u w:val="none"/>
        </w:rPr>
        <w:t xml:space="preserve"> without prejudice to any other right or remedy the </w:t>
      </w:r>
      <w:r w:rsidR="00316BB7" w:rsidRPr="000C2704">
        <w:rPr>
          <w:b w:val="0"/>
          <w:sz w:val="20"/>
          <w:u w:val="none"/>
        </w:rPr>
        <w:t>Agency</w:t>
      </w:r>
      <w:r w:rsidR="007A155D" w:rsidRPr="000C2704">
        <w:rPr>
          <w:b w:val="0"/>
          <w:sz w:val="20"/>
          <w:u w:val="none"/>
        </w:rPr>
        <w:t xml:space="preserve"> may have, terminate the Contract</w:t>
      </w:r>
      <w:r w:rsidR="00A707C4" w:rsidRPr="000C2704">
        <w:rPr>
          <w:b w:val="0"/>
          <w:sz w:val="20"/>
          <w:u w:val="none"/>
        </w:rPr>
        <w:t xml:space="preserve"> and</w:t>
      </w:r>
      <w:r w:rsidR="007A155D" w:rsidRPr="000C2704">
        <w:rPr>
          <w:b w:val="0"/>
          <w:sz w:val="20"/>
          <w:u w:val="none"/>
        </w:rPr>
        <w:t xml:space="preserve"> take possession of the area at the Site affected by the Work</w:t>
      </w:r>
      <w:r w:rsidR="00A707C4" w:rsidRPr="000C2704">
        <w:rPr>
          <w:b w:val="0"/>
          <w:sz w:val="20"/>
          <w:u w:val="none"/>
        </w:rPr>
        <w:t xml:space="preserve">. </w:t>
      </w:r>
    </w:p>
    <w:p w14:paraId="6473A6C4" w14:textId="77777777" w:rsidR="0089007E" w:rsidRDefault="0089007E">
      <w:pPr>
        <w:rPr>
          <w:b w:val="0"/>
          <w:sz w:val="20"/>
          <w:u w:val="none"/>
        </w:rPr>
      </w:pPr>
      <w:r>
        <w:rPr>
          <w:b w:val="0"/>
          <w:sz w:val="20"/>
          <w:u w:val="none"/>
        </w:rPr>
        <w:br w:type="page"/>
      </w:r>
    </w:p>
    <w:p w14:paraId="67A4371B" w14:textId="77777777" w:rsidR="007A155D" w:rsidRPr="000C2704" w:rsidRDefault="00172E5A" w:rsidP="00870AF0">
      <w:pPr>
        <w:tabs>
          <w:tab w:val="right" w:pos="10224"/>
        </w:tabs>
        <w:spacing w:before="60" w:after="60"/>
        <w:ind w:left="1260" w:hanging="713"/>
        <w:jc w:val="both"/>
        <w:rPr>
          <w:b w:val="0"/>
          <w:sz w:val="20"/>
          <w:u w:val="none"/>
        </w:rPr>
      </w:pPr>
      <w:r w:rsidRPr="00BF4053">
        <w:rPr>
          <w:bCs/>
          <w:sz w:val="20"/>
          <w:u w:val="none"/>
        </w:rPr>
        <w:lastRenderedPageBreak/>
        <w:t>10</w:t>
      </w:r>
      <w:r w:rsidR="007A155D" w:rsidRPr="00BF4053">
        <w:rPr>
          <w:bCs/>
          <w:sz w:val="20"/>
          <w:u w:val="none"/>
        </w:rPr>
        <w:t>.2.2</w:t>
      </w:r>
      <w:r w:rsidR="00212EC9">
        <w:rPr>
          <w:b w:val="0"/>
          <w:sz w:val="20"/>
          <w:u w:val="none"/>
        </w:rPr>
        <w:tab/>
      </w:r>
      <w:r w:rsidR="007A155D" w:rsidRPr="000C2704">
        <w:rPr>
          <w:b w:val="0"/>
          <w:sz w:val="20"/>
          <w:u w:val="none"/>
        </w:rPr>
        <w:t xml:space="preserve">Termination for Convenience: </w:t>
      </w:r>
      <w:r w:rsidR="00FC1C90">
        <w:rPr>
          <w:b w:val="0"/>
          <w:sz w:val="20"/>
          <w:u w:val="none"/>
        </w:rPr>
        <w:t xml:space="preserve"> </w:t>
      </w:r>
      <w:r w:rsidR="00A707C4" w:rsidRPr="000C2704">
        <w:rPr>
          <w:b w:val="0"/>
          <w:sz w:val="20"/>
          <w:u w:val="none"/>
        </w:rPr>
        <w:t xml:space="preserve">The </w:t>
      </w:r>
      <w:r w:rsidR="00316BB7" w:rsidRPr="000C2704">
        <w:rPr>
          <w:b w:val="0"/>
          <w:sz w:val="20"/>
          <w:u w:val="none"/>
        </w:rPr>
        <w:t>Agency</w:t>
      </w:r>
      <w:r w:rsidR="00A707C4" w:rsidRPr="000C2704">
        <w:rPr>
          <w:b w:val="0"/>
          <w:sz w:val="20"/>
          <w:u w:val="none"/>
        </w:rPr>
        <w:t xml:space="preserve"> may, for its convenience, terminate all or any portion of the </w:t>
      </w:r>
      <w:r w:rsidR="00A60889" w:rsidRPr="000C2704">
        <w:rPr>
          <w:b w:val="0"/>
          <w:sz w:val="20"/>
          <w:u w:val="none"/>
        </w:rPr>
        <w:t xml:space="preserve">Work under an individual </w:t>
      </w:r>
      <w:r w:rsidR="00CA623C">
        <w:rPr>
          <w:b w:val="0"/>
          <w:sz w:val="20"/>
          <w:u w:val="none"/>
        </w:rPr>
        <w:t>Task</w:t>
      </w:r>
      <w:r w:rsidR="00A60889" w:rsidRPr="000C2704">
        <w:rPr>
          <w:b w:val="0"/>
          <w:sz w:val="20"/>
          <w:u w:val="none"/>
        </w:rPr>
        <w:t xml:space="preserve"> Order, </w:t>
      </w:r>
      <w:r w:rsidR="00A707C4" w:rsidRPr="000C2704">
        <w:rPr>
          <w:b w:val="0"/>
          <w:sz w:val="20"/>
          <w:u w:val="none"/>
        </w:rPr>
        <w:t xml:space="preserve">or terminate this </w:t>
      </w:r>
      <w:r w:rsidR="00A60889" w:rsidRPr="000C2704">
        <w:rPr>
          <w:b w:val="0"/>
          <w:sz w:val="20"/>
          <w:u w:val="none"/>
        </w:rPr>
        <w:t xml:space="preserve">entire </w:t>
      </w:r>
      <w:r w:rsidR="00A707C4" w:rsidRPr="000C2704">
        <w:rPr>
          <w:b w:val="0"/>
          <w:sz w:val="20"/>
          <w:u w:val="none"/>
        </w:rPr>
        <w:t>Contract</w:t>
      </w:r>
      <w:r w:rsidR="00A60889" w:rsidRPr="000C2704">
        <w:rPr>
          <w:b w:val="0"/>
          <w:sz w:val="20"/>
          <w:u w:val="none"/>
        </w:rPr>
        <w:t>,</w:t>
      </w:r>
      <w:r w:rsidR="00A707C4" w:rsidRPr="000C2704">
        <w:rPr>
          <w:b w:val="0"/>
          <w:sz w:val="20"/>
          <w:u w:val="none"/>
        </w:rPr>
        <w:t xml:space="preserve"> by ten (10) days written notice stating the effective date of the termination. </w:t>
      </w:r>
      <w:r w:rsidR="00FC1C90">
        <w:rPr>
          <w:b w:val="0"/>
          <w:sz w:val="20"/>
          <w:u w:val="none"/>
        </w:rPr>
        <w:t xml:space="preserve"> </w:t>
      </w:r>
      <w:r w:rsidR="00A707C4" w:rsidRPr="000C2704">
        <w:rPr>
          <w:b w:val="0"/>
          <w:sz w:val="20"/>
          <w:u w:val="none"/>
        </w:rPr>
        <w:t xml:space="preserve">Thereafter, the </w:t>
      </w:r>
      <w:r w:rsidR="00316BB7" w:rsidRPr="000C2704">
        <w:rPr>
          <w:b w:val="0"/>
          <w:sz w:val="20"/>
          <w:u w:val="none"/>
        </w:rPr>
        <w:t>Agency</w:t>
      </w:r>
      <w:r w:rsidR="00A707C4" w:rsidRPr="000C2704">
        <w:rPr>
          <w:b w:val="0"/>
          <w:sz w:val="20"/>
          <w:u w:val="none"/>
        </w:rPr>
        <w:t xml:space="preserve"> shall pay the Contractor for </w:t>
      </w:r>
      <w:r w:rsidR="00A60889" w:rsidRPr="000C2704">
        <w:rPr>
          <w:b w:val="0"/>
          <w:sz w:val="20"/>
          <w:u w:val="none"/>
        </w:rPr>
        <w:t>Work</w:t>
      </w:r>
      <w:r w:rsidR="00A707C4" w:rsidRPr="000C2704">
        <w:rPr>
          <w:b w:val="0"/>
          <w:sz w:val="20"/>
          <w:u w:val="none"/>
        </w:rPr>
        <w:t xml:space="preserve"> actually performed before the date of termination. </w:t>
      </w:r>
      <w:r w:rsidR="00FC1C90">
        <w:rPr>
          <w:b w:val="0"/>
          <w:sz w:val="20"/>
          <w:u w:val="none"/>
        </w:rPr>
        <w:t xml:space="preserve"> </w:t>
      </w:r>
      <w:r w:rsidR="00A707C4" w:rsidRPr="000C2704">
        <w:rPr>
          <w:b w:val="0"/>
          <w:sz w:val="20"/>
          <w:u w:val="none"/>
        </w:rPr>
        <w:t xml:space="preserve">No payments shall be made for </w:t>
      </w:r>
      <w:r w:rsidR="00A60889" w:rsidRPr="000C2704">
        <w:rPr>
          <w:b w:val="0"/>
          <w:sz w:val="20"/>
          <w:u w:val="none"/>
        </w:rPr>
        <w:t>Work</w:t>
      </w:r>
      <w:r w:rsidR="00A707C4" w:rsidRPr="000C2704">
        <w:rPr>
          <w:b w:val="0"/>
          <w:sz w:val="20"/>
          <w:u w:val="none"/>
        </w:rPr>
        <w:t xml:space="preserve"> not actually performed, and no payment shall be made or due for lost profits </w:t>
      </w:r>
      <w:r w:rsidR="00A60889" w:rsidRPr="000C2704">
        <w:rPr>
          <w:b w:val="0"/>
          <w:sz w:val="20"/>
          <w:u w:val="none"/>
        </w:rPr>
        <w:t>on account of Work</w:t>
      </w:r>
      <w:r w:rsidR="00A707C4" w:rsidRPr="000C2704">
        <w:rPr>
          <w:b w:val="0"/>
          <w:sz w:val="20"/>
          <w:u w:val="none"/>
        </w:rPr>
        <w:t xml:space="preserve"> not performed.</w:t>
      </w:r>
    </w:p>
    <w:p w14:paraId="21E305E4" w14:textId="7F092D69" w:rsidR="007D708B" w:rsidRPr="000C2704" w:rsidRDefault="00172E5A" w:rsidP="0089007E">
      <w:pPr>
        <w:tabs>
          <w:tab w:val="right" w:pos="10224"/>
        </w:tabs>
        <w:spacing w:before="60" w:after="60"/>
        <w:ind w:left="540" w:hanging="540"/>
        <w:jc w:val="both"/>
        <w:rPr>
          <w:b w:val="0"/>
          <w:sz w:val="20"/>
          <w:u w:val="none"/>
        </w:rPr>
      </w:pPr>
      <w:r w:rsidRPr="00BF4053">
        <w:rPr>
          <w:bCs/>
          <w:sz w:val="20"/>
          <w:u w:val="none"/>
        </w:rPr>
        <w:t>10</w:t>
      </w:r>
      <w:r w:rsidR="00A707C4" w:rsidRPr="00BF4053">
        <w:rPr>
          <w:bCs/>
          <w:sz w:val="20"/>
          <w:u w:val="none"/>
        </w:rPr>
        <w:t>.3</w:t>
      </w:r>
      <w:r w:rsidR="00212EC9">
        <w:rPr>
          <w:b w:val="0"/>
          <w:sz w:val="20"/>
          <w:u w:val="none"/>
        </w:rPr>
        <w:tab/>
      </w:r>
      <w:r w:rsidR="00A707C4" w:rsidRPr="00BF4053">
        <w:rPr>
          <w:bCs/>
          <w:sz w:val="20"/>
          <w:u w:val="none"/>
        </w:rPr>
        <w:t>Contractor Right of Termination</w:t>
      </w:r>
    </w:p>
    <w:p w14:paraId="1D65B1B4" w14:textId="77777777" w:rsidR="00BF5F39" w:rsidRDefault="00172E5A" w:rsidP="00870AF0">
      <w:pPr>
        <w:tabs>
          <w:tab w:val="right" w:pos="10224"/>
        </w:tabs>
        <w:spacing w:before="60" w:after="60"/>
        <w:ind w:left="1260" w:hanging="713"/>
        <w:jc w:val="both"/>
        <w:rPr>
          <w:b w:val="0"/>
          <w:sz w:val="20"/>
          <w:u w:val="none"/>
        </w:rPr>
      </w:pPr>
      <w:r w:rsidRPr="00870AF0">
        <w:rPr>
          <w:bCs/>
          <w:sz w:val="20"/>
          <w:u w:val="none"/>
        </w:rPr>
        <w:t>10</w:t>
      </w:r>
      <w:r w:rsidR="007D708B" w:rsidRPr="00870AF0">
        <w:rPr>
          <w:bCs/>
          <w:sz w:val="20"/>
          <w:u w:val="none"/>
        </w:rPr>
        <w:t>.3.1</w:t>
      </w:r>
      <w:r w:rsidR="00212EC9">
        <w:rPr>
          <w:b w:val="0"/>
          <w:sz w:val="20"/>
          <w:u w:val="none"/>
        </w:rPr>
        <w:tab/>
      </w:r>
      <w:r w:rsidR="00A707C4" w:rsidRPr="000C2704">
        <w:rPr>
          <w:b w:val="0"/>
          <w:sz w:val="20"/>
          <w:u w:val="none"/>
        </w:rPr>
        <w:t xml:space="preserve">The </w:t>
      </w:r>
      <w:r w:rsidR="00316BB7" w:rsidRPr="000C2704">
        <w:rPr>
          <w:b w:val="0"/>
          <w:sz w:val="20"/>
          <w:u w:val="none"/>
        </w:rPr>
        <w:t>Contractor</w:t>
      </w:r>
      <w:r w:rsidR="00A707C4" w:rsidRPr="000C2704">
        <w:rPr>
          <w:b w:val="0"/>
          <w:sz w:val="20"/>
          <w:u w:val="none"/>
        </w:rPr>
        <w:t xml:space="preserve"> may terminate the </w:t>
      </w:r>
      <w:r w:rsidR="004D59F8">
        <w:rPr>
          <w:b w:val="0"/>
          <w:sz w:val="20"/>
          <w:u w:val="none"/>
        </w:rPr>
        <w:t>C</w:t>
      </w:r>
      <w:r w:rsidR="00A707C4" w:rsidRPr="000C2704">
        <w:rPr>
          <w:b w:val="0"/>
          <w:sz w:val="20"/>
          <w:u w:val="none"/>
        </w:rPr>
        <w:t xml:space="preserve">ontract, or </w:t>
      </w:r>
      <w:r w:rsidR="005237A8">
        <w:rPr>
          <w:b w:val="0"/>
          <w:sz w:val="20"/>
          <w:u w:val="none"/>
        </w:rPr>
        <w:t>Task</w:t>
      </w:r>
      <w:r w:rsidR="005237A8" w:rsidRPr="000C2704">
        <w:rPr>
          <w:b w:val="0"/>
          <w:sz w:val="20"/>
          <w:u w:val="none"/>
        </w:rPr>
        <w:t xml:space="preserve"> </w:t>
      </w:r>
      <w:r w:rsidR="00A707C4" w:rsidRPr="000C2704">
        <w:rPr>
          <w:b w:val="0"/>
          <w:sz w:val="20"/>
          <w:u w:val="none"/>
        </w:rPr>
        <w:t xml:space="preserve">Order, if work is stopped through no fault of the </w:t>
      </w:r>
      <w:r w:rsidR="00316BB7" w:rsidRPr="000C2704">
        <w:rPr>
          <w:b w:val="0"/>
          <w:sz w:val="20"/>
          <w:u w:val="none"/>
        </w:rPr>
        <w:t>Contractor</w:t>
      </w:r>
      <w:r w:rsidR="00A707C4" w:rsidRPr="000C2704">
        <w:rPr>
          <w:b w:val="0"/>
          <w:sz w:val="20"/>
          <w:u w:val="none"/>
        </w:rPr>
        <w:t xml:space="preserve">, or other persons performing work either directly or indirectly for the </w:t>
      </w:r>
      <w:r w:rsidR="00316BB7" w:rsidRPr="000C2704">
        <w:rPr>
          <w:b w:val="0"/>
          <w:sz w:val="20"/>
          <w:u w:val="none"/>
        </w:rPr>
        <w:t>Contractor</w:t>
      </w:r>
      <w:r w:rsidR="00A707C4" w:rsidRPr="000C2704">
        <w:rPr>
          <w:b w:val="0"/>
          <w:sz w:val="20"/>
          <w:u w:val="none"/>
        </w:rPr>
        <w:t xml:space="preserve">, for a period of time exceeding 60 consecutive calendar days due to a court order or other public authority having jurisdiction; or a </w:t>
      </w:r>
      <w:r w:rsidR="00F32432" w:rsidRPr="000C2704">
        <w:rPr>
          <w:b w:val="0"/>
          <w:sz w:val="20"/>
          <w:u w:val="none"/>
        </w:rPr>
        <w:t xml:space="preserve">Declared </w:t>
      </w:r>
      <w:r w:rsidR="00A707C4" w:rsidRPr="000C2704">
        <w:rPr>
          <w:b w:val="0"/>
          <w:sz w:val="20"/>
          <w:u w:val="none"/>
        </w:rPr>
        <w:t>National emergency which requires the work to be stopped.</w:t>
      </w:r>
    </w:p>
    <w:p w14:paraId="615F10DE" w14:textId="559C920E" w:rsidR="00A707C4" w:rsidRPr="000C2704" w:rsidRDefault="00172E5A" w:rsidP="00870AF0">
      <w:pPr>
        <w:tabs>
          <w:tab w:val="right" w:pos="10224"/>
        </w:tabs>
        <w:spacing w:before="60" w:after="60"/>
        <w:ind w:left="1260" w:hanging="713"/>
        <w:jc w:val="both"/>
        <w:rPr>
          <w:b w:val="0"/>
          <w:sz w:val="20"/>
          <w:u w:val="none"/>
        </w:rPr>
      </w:pPr>
      <w:r w:rsidRPr="00870AF0">
        <w:rPr>
          <w:bCs/>
          <w:sz w:val="20"/>
          <w:u w:val="none"/>
        </w:rPr>
        <w:t>10</w:t>
      </w:r>
      <w:r w:rsidR="007D708B" w:rsidRPr="00870AF0">
        <w:rPr>
          <w:bCs/>
          <w:sz w:val="20"/>
          <w:u w:val="none"/>
        </w:rPr>
        <w:t>.3.2</w:t>
      </w:r>
      <w:r w:rsidR="00212EC9">
        <w:rPr>
          <w:b w:val="0"/>
          <w:sz w:val="20"/>
          <w:u w:val="none"/>
        </w:rPr>
        <w:tab/>
      </w:r>
      <w:r w:rsidR="007D708B" w:rsidRPr="000C2704">
        <w:rPr>
          <w:b w:val="0"/>
          <w:sz w:val="20"/>
          <w:u w:val="none"/>
        </w:rPr>
        <w:t xml:space="preserve">Agency Failure to Make Payment: </w:t>
      </w:r>
      <w:r w:rsidR="00870AF0">
        <w:rPr>
          <w:b w:val="0"/>
          <w:sz w:val="20"/>
          <w:u w:val="none"/>
        </w:rPr>
        <w:t xml:space="preserve"> </w:t>
      </w:r>
      <w:r w:rsidR="00A707C4" w:rsidRPr="000C2704">
        <w:rPr>
          <w:b w:val="0"/>
          <w:sz w:val="20"/>
          <w:u w:val="none"/>
        </w:rPr>
        <w:t xml:space="preserve">Subject to the </w:t>
      </w:r>
      <w:r w:rsidR="00316BB7" w:rsidRPr="000C2704">
        <w:rPr>
          <w:b w:val="0"/>
          <w:sz w:val="20"/>
          <w:u w:val="none"/>
        </w:rPr>
        <w:t>Agency</w:t>
      </w:r>
      <w:r w:rsidR="005D64C0" w:rsidRPr="000C2704">
        <w:rPr>
          <w:b w:val="0"/>
          <w:sz w:val="20"/>
          <w:u w:val="none"/>
        </w:rPr>
        <w:t>’</w:t>
      </w:r>
      <w:r w:rsidR="00A707C4" w:rsidRPr="000C2704">
        <w:rPr>
          <w:b w:val="0"/>
          <w:sz w:val="20"/>
          <w:u w:val="none"/>
        </w:rPr>
        <w:t xml:space="preserve">s right to withhold payments pursuant </w:t>
      </w:r>
      <w:r w:rsidR="007D708B" w:rsidRPr="000C2704">
        <w:rPr>
          <w:b w:val="0"/>
          <w:sz w:val="20"/>
          <w:u w:val="none"/>
        </w:rPr>
        <w:t xml:space="preserve">to </w:t>
      </w:r>
      <w:r w:rsidR="00DC7A32">
        <w:rPr>
          <w:b w:val="0"/>
          <w:sz w:val="20"/>
          <w:u w:val="none"/>
        </w:rPr>
        <w:t>Section</w:t>
      </w:r>
      <w:r w:rsidR="007D708B" w:rsidRPr="000C2704">
        <w:rPr>
          <w:b w:val="0"/>
          <w:sz w:val="20"/>
          <w:u w:val="none"/>
        </w:rPr>
        <w:t xml:space="preserve"> </w:t>
      </w:r>
      <w:r w:rsidR="004B604A">
        <w:rPr>
          <w:b w:val="0"/>
          <w:sz w:val="20"/>
          <w:u w:val="none"/>
        </w:rPr>
        <w:t>5</w:t>
      </w:r>
      <w:r w:rsidR="007D708B" w:rsidRPr="000C2704">
        <w:rPr>
          <w:b w:val="0"/>
          <w:sz w:val="20"/>
          <w:u w:val="none"/>
        </w:rPr>
        <w:t>.</w:t>
      </w:r>
      <w:r w:rsidR="00CA623C">
        <w:rPr>
          <w:b w:val="0"/>
          <w:sz w:val="20"/>
          <w:u w:val="none"/>
        </w:rPr>
        <w:t>3</w:t>
      </w:r>
      <w:r w:rsidR="007D708B" w:rsidRPr="000C2704">
        <w:rPr>
          <w:b w:val="0"/>
          <w:sz w:val="20"/>
          <w:u w:val="none"/>
        </w:rPr>
        <w:t>.</w:t>
      </w:r>
      <w:r w:rsidR="00CA623C">
        <w:rPr>
          <w:b w:val="0"/>
          <w:sz w:val="20"/>
          <w:u w:val="none"/>
        </w:rPr>
        <w:t>9</w:t>
      </w:r>
      <w:r w:rsidR="00A707C4" w:rsidRPr="000C2704">
        <w:rPr>
          <w:b w:val="0"/>
          <w:sz w:val="20"/>
          <w:u w:val="none"/>
        </w:rPr>
        <w:t xml:space="preserve">, if the </w:t>
      </w:r>
      <w:r w:rsidR="00316BB7" w:rsidRPr="000C2704">
        <w:rPr>
          <w:b w:val="0"/>
          <w:sz w:val="20"/>
          <w:u w:val="none"/>
        </w:rPr>
        <w:t>Agency</w:t>
      </w:r>
      <w:r w:rsidR="00A707C4" w:rsidRPr="000C2704">
        <w:rPr>
          <w:b w:val="0"/>
          <w:sz w:val="20"/>
          <w:u w:val="none"/>
        </w:rPr>
        <w:t xml:space="preserve"> fails to make payments to the Contractor as set forth in </w:t>
      </w:r>
      <w:r w:rsidR="00DC7A32">
        <w:rPr>
          <w:b w:val="0"/>
          <w:sz w:val="20"/>
          <w:u w:val="none"/>
        </w:rPr>
        <w:t>Section</w:t>
      </w:r>
      <w:r w:rsidR="007D708B" w:rsidRPr="000C2704">
        <w:rPr>
          <w:b w:val="0"/>
          <w:sz w:val="20"/>
          <w:u w:val="none"/>
        </w:rPr>
        <w:t xml:space="preserve"> </w:t>
      </w:r>
      <w:r w:rsidR="004B604A">
        <w:rPr>
          <w:b w:val="0"/>
          <w:sz w:val="20"/>
          <w:u w:val="none"/>
        </w:rPr>
        <w:t>5</w:t>
      </w:r>
      <w:r w:rsidR="00CA623C">
        <w:rPr>
          <w:b w:val="0"/>
          <w:sz w:val="20"/>
          <w:u w:val="none"/>
        </w:rPr>
        <w:t>.3</w:t>
      </w:r>
      <w:r w:rsidR="007D708B" w:rsidRPr="000C2704">
        <w:rPr>
          <w:b w:val="0"/>
          <w:sz w:val="20"/>
          <w:u w:val="none"/>
        </w:rPr>
        <w:t xml:space="preserve"> and any other applicable provisions of the Contract Documents,</w:t>
      </w:r>
      <w:r w:rsidR="00A707C4" w:rsidRPr="000C2704">
        <w:rPr>
          <w:b w:val="0"/>
          <w:sz w:val="20"/>
          <w:u w:val="none"/>
        </w:rPr>
        <w:t xml:space="preserve"> the Contractor may, upon thirty (30) days</w:t>
      </w:r>
      <w:r w:rsidR="005D64C0" w:rsidRPr="000C2704">
        <w:rPr>
          <w:b w:val="0"/>
          <w:sz w:val="20"/>
          <w:u w:val="none"/>
        </w:rPr>
        <w:t>’</w:t>
      </w:r>
      <w:r w:rsidR="00A707C4" w:rsidRPr="000C2704">
        <w:rPr>
          <w:b w:val="0"/>
          <w:sz w:val="20"/>
          <w:u w:val="none"/>
        </w:rPr>
        <w:t xml:space="preserve"> prior written notice to the </w:t>
      </w:r>
      <w:r w:rsidR="00316BB7" w:rsidRPr="000C2704">
        <w:rPr>
          <w:b w:val="0"/>
          <w:sz w:val="20"/>
          <w:u w:val="none"/>
        </w:rPr>
        <w:t>Agency</w:t>
      </w:r>
      <w:r w:rsidR="00A707C4" w:rsidRPr="000C2704">
        <w:rPr>
          <w:b w:val="0"/>
          <w:sz w:val="20"/>
          <w:u w:val="none"/>
        </w:rPr>
        <w:t xml:space="preserve">, terminate the Contract and recover from the </w:t>
      </w:r>
      <w:r w:rsidR="00316BB7" w:rsidRPr="000C2704">
        <w:rPr>
          <w:b w:val="0"/>
          <w:sz w:val="20"/>
          <w:u w:val="none"/>
        </w:rPr>
        <w:t>Agency</w:t>
      </w:r>
      <w:r w:rsidR="00A707C4" w:rsidRPr="000C2704">
        <w:rPr>
          <w:b w:val="0"/>
          <w:sz w:val="20"/>
          <w:u w:val="none"/>
        </w:rPr>
        <w:t xml:space="preserve"> payment for all </w:t>
      </w:r>
      <w:r w:rsidR="00A60889" w:rsidRPr="000C2704">
        <w:rPr>
          <w:b w:val="0"/>
          <w:sz w:val="20"/>
          <w:u w:val="none"/>
        </w:rPr>
        <w:t xml:space="preserve">Work performed </w:t>
      </w:r>
      <w:r w:rsidR="00A707C4" w:rsidRPr="000C2704">
        <w:rPr>
          <w:b w:val="0"/>
          <w:sz w:val="20"/>
          <w:u w:val="none"/>
        </w:rPr>
        <w:t>and for proven loss with respect to materials, equipment, tools, and</w:t>
      </w:r>
      <w:r w:rsidR="00A707C4" w:rsidRPr="000F462F">
        <w:rPr>
          <w:b w:val="0"/>
          <w:sz w:val="20"/>
          <w:u w:val="none"/>
        </w:rPr>
        <w:t xml:space="preserve"> </w:t>
      </w:r>
      <w:r w:rsidR="00A707C4" w:rsidRPr="000C2704">
        <w:rPr>
          <w:b w:val="0"/>
          <w:sz w:val="20"/>
          <w:u w:val="none"/>
        </w:rPr>
        <w:t xml:space="preserve">machinery, including reasonable overhead, profit and damages applicable to the </w:t>
      </w:r>
      <w:r w:rsidR="007D708B" w:rsidRPr="000C2704">
        <w:rPr>
          <w:b w:val="0"/>
          <w:sz w:val="20"/>
          <w:u w:val="none"/>
        </w:rPr>
        <w:t>Work</w:t>
      </w:r>
      <w:r w:rsidR="00A707C4" w:rsidRPr="000C2704">
        <w:rPr>
          <w:b w:val="0"/>
          <w:sz w:val="20"/>
          <w:u w:val="none"/>
        </w:rPr>
        <w:t xml:space="preserve"> for the Contract Services performed through the date thereof.</w:t>
      </w:r>
    </w:p>
    <w:sectPr w:rsidR="00A707C4" w:rsidRPr="000C2704" w:rsidSect="00FD2BEB">
      <w:headerReference w:type="default" r:id="rId11"/>
      <w:footerReference w:type="even" r:id="rId12"/>
      <w:footerReference w:type="default" r:id="rId13"/>
      <w:type w:val="continuous"/>
      <w:pgSz w:w="12240" w:h="15840" w:code="1"/>
      <w:pgMar w:top="864" w:right="864" w:bottom="576" w:left="1152" w:header="576" w:footer="576"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8BCE" w14:textId="77777777" w:rsidR="00C84E87" w:rsidRDefault="00C84E87">
      <w:r>
        <w:separator/>
      </w:r>
    </w:p>
  </w:endnote>
  <w:endnote w:type="continuationSeparator" w:id="0">
    <w:p w14:paraId="26A28E03" w14:textId="77777777" w:rsidR="00C84E87" w:rsidRDefault="00C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CED7" w14:textId="77777777" w:rsidR="00A06E85" w:rsidRDefault="00A06E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792D5E4" w14:textId="77777777" w:rsidR="00A06E85" w:rsidRDefault="00A06E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43C" w14:textId="77777777" w:rsidR="00A06E85" w:rsidRPr="006E0100" w:rsidRDefault="00A06E85" w:rsidP="00B83C8C">
    <w:pPr>
      <w:pStyle w:val="Footer"/>
      <w:tabs>
        <w:tab w:val="clear" w:pos="8640"/>
        <w:tab w:val="left" w:pos="4320"/>
        <w:tab w:val="right" w:pos="10170"/>
      </w:tabs>
      <w:rPr>
        <w:sz w:val="16"/>
        <w:szCs w:val="16"/>
        <w:u w:val="none"/>
      </w:rPr>
    </w:pPr>
    <w:r w:rsidRPr="006E0100">
      <w:rPr>
        <w:rStyle w:val="PageNumber"/>
        <w:sz w:val="16"/>
        <w:szCs w:val="16"/>
        <w:u w:val="none"/>
      </w:rPr>
      <w:tab/>
    </w:r>
    <w:r w:rsidR="006E0100" w:rsidRPr="006E0100">
      <w:rPr>
        <w:rStyle w:val="PageNumber"/>
        <w:sz w:val="16"/>
        <w:szCs w:val="16"/>
        <w:u w:val="none"/>
      </w:rPr>
      <w:t xml:space="preserve">Page </w:t>
    </w:r>
    <w:r w:rsidR="006E0100" w:rsidRPr="006E0100">
      <w:rPr>
        <w:rStyle w:val="PageNumber"/>
        <w:sz w:val="16"/>
        <w:szCs w:val="16"/>
        <w:u w:val="none"/>
      </w:rPr>
      <w:fldChar w:fldCharType="begin"/>
    </w:r>
    <w:r w:rsidR="006E0100" w:rsidRPr="006E0100">
      <w:rPr>
        <w:rStyle w:val="PageNumber"/>
        <w:sz w:val="16"/>
        <w:szCs w:val="16"/>
        <w:u w:val="none"/>
      </w:rPr>
      <w:instrText xml:space="preserve"> PAGE  \* Arabic  \* MERGEFORMAT </w:instrText>
    </w:r>
    <w:r w:rsidR="006E0100" w:rsidRPr="006E0100">
      <w:rPr>
        <w:rStyle w:val="PageNumber"/>
        <w:sz w:val="16"/>
        <w:szCs w:val="16"/>
        <w:u w:val="none"/>
      </w:rPr>
      <w:fldChar w:fldCharType="separate"/>
    </w:r>
    <w:r w:rsidR="00074FB1">
      <w:rPr>
        <w:rStyle w:val="PageNumber"/>
        <w:noProof/>
        <w:sz w:val="16"/>
        <w:szCs w:val="16"/>
        <w:u w:val="none"/>
      </w:rPr>
      <w:t>1</w:t>
    </w:r>
    <w:r w:rsidR="006E0100" w:rsidRPr="006E0100">
      <w:rPr>
        <w:rStyle w:val="PageNumber"/>
        <w:sz w:val="16"/>
        <w:szCs w:val="16"/>
        <w:u w:val="none"/>
      </w:rPr>
      <w:fldChar w:fldCharType="end"/>
    </w:r>
    <w:r w:rsidR="006E0100" w:rsidRPr="006E0100">
      <w:rPr>
        <w:rStyle w:val="PageNumber"/>
        <w:sz w:val="16"/>
        <w:szCs w:val="16"/>
        <w:u w:val="none"/>
      </w:rPr>
      <w:t xml:space="preserve"> of </w:t>
    </w:r>
    <w:r w:rsidR="006E0100" w:rsidRPr="006E0100">
      <w:rPr>
        <w:rStyle w:val="PageNumber"/>
        <w:sz w:val="16"/>
        <w:szCs w:val="16"/>
        <w:u w:val="none"/>
      </w:rPr>
      <w:fldChar w:fldCharType="begin"/>
    </w:r>
    <w:r w:rsidR="006E0100" w:rsidRPr="006E0100">
      <w:rPr>
        <w:rStyle w:val="PageNumber"/>
        <w:sz w:val="16"/>
        <w:szCs w:val="16"/>
        <w:u w:val="none"/>
      </w:rPr>
      <w:instrText xml:space="preserve"> NUMPAGES  \* Arabic  \* MERGEFORMAT </w:instrText>
    </w:r>
    <w:r w:rsidR="006E0100" w:rsidRPr="006E0100">
      <w:rPr>
        <w:rStyle w:val="PageNumber"/>
        <w:sz w:val="16"/>
        <w:szCs w:val="16"/>
        <w:u w:val="none"/>
      </w:rPr>
      <w:fldChar w:fldCharType="separate"/>
    </w:r>
    <w:r w:rsidR="00074FB1">
      <w:rPr>
        <w:rStyle w:val="PageNumber"/>
        <w:noProof/>
        <w:sz w:val="16"/>
        <w:szCs w:val="16"/>
        <w:u w:val="none"/>
      </w:rPr>
      <w:t>12</w:t>
    </w:r>
    <w:r w:rsidR="006E0100" w:rsidRPr="006E0100">
      <w:rPr>
        <w:rStyle w:val="PageNumber"/>
        <w:sz w:val="16"/>
        <w:szCs w:val="16"/>
        <w:u w:val="none"/>
      </w:rPr>
      <w:fldChar w:fldCharType="end"/>
    </w:r>
    <w:r w:rsidRPr="006E0100">
      <w:rPr>
        <w:rStyle w:val="PageNumber"/>
        <w:sz w:val="16"/>
        <w:szCs w:val="16"/>
        <w:u w:val="none"/>
      </w:rPr>
      <w:tab/>
      <w:t>SE-685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039F" w14:textId="77777777" w:rsidR="00C84E87" w:rsidRDefault="00C84E87">
      <w:r>
        <w:separator/>
      </w:r>
    </w:p>
  </w:footnote>
  <w:footnote w:type="continuationSeparator" w:id="0">
    <w:p w14:paraId="3EBBBB30" w14:textId="77777777" w:rsidR="00C84E87" w:rsidRDefault="00C8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5C07" w14:textId="40157C19" w:rsidR="00B83C8C" w:rsidRPr="00B83C8C" w:rsidRDefault="005237A8" w:rsidP="00B83C8C">
    <w:pPr>
      <w:pStyle w:val="Header"/>
      <w:jc w:val="right"/>
      <w:rPr>
        <w:sz w:val="16"/>
        <w:szCs w:val="16"/>
        <w:u w:val="none"/>
      </w:rPr>
    </w:pPr>
    <w:r w:rsidRPr="00B83C8C">
      <w:rPr>
        <w:sz w:val="16"/>
        <w:szCs w:val="16"/>
        <w:u w:val="none"/>
      </w:rPr>
      <w:t>20</w:t>
    </w:r>
    <w:r w:rsidR="00650092">
      <w:rPr>
        <w:sz w:val="16"/>
        <w:szCs w:val="16"/>
        <w:u w:val="none"/>
      </w:rPr>
      <w:t>2</w:t>
    </w:r>
    <w:r w:rsidR="00E576EE">
      <w:rPr>
        <w:sz w:val="16"/>
        <w:szCs w:val="16"/>
        <w:u w:val="none"/>
      </w:rPr>
      <w:t>3</w:t>
    </w:r>
    <w:r w:rsidRPr="00B83C8C">
      <w:rPr>
        <w:sz w:val="16"/>
        <w:szCs w:val="16"/>
        <w:u w:val="none"/>
      </w:rPr>
      <w:t xml:space="preserve"> </w:t>
    </w:r>
    <w:r w:rsidR="00B83C8C" w:rsidRPr="00B83C8C">
      <w:rPr>
        <w:sz w:val="16"/>
        <w:szCs w:val="16"/>
        <w:u w:val="none"/>
      </w:rPr>
      <w:t>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96"/>
    <w:multiLevelType w:val="multilevel"/>
    <w:tmpl w:val="44003262"/>
    <w:lvl w:ilvl="0">
      <w:start w:val="1"/>
      <w:numFmt w:val="decimal"/>
      <w:lvlText w:val="1.%1"/>
      <w:lvlJc w:val="left"/>
      <w:pPr>
        <w:ind w:left="360" w:hanging="360"/>
      </w:pPr>
      <w:rPr>
        <w:rFonts w:hint="default"/>
        <w:b/>
        <w:u w:val="none"/>
      </w:rPr>
    </w:lvl>
    <w:lvl w:ilvl="1">
      <w:start w:val="4"/>
      <w:numFmt w:val="decimal"/>
      <w:lvlText w:val="4.%2"/>
      <w:lvlJc w:val="left"/>
      <w:pPr>
        <w:ind w:left="720" w:hanging="360"/>
      </w:pPr>
      <w:rPr>
        <w:rFonts w:hint="default"/>
        <w:b/>
        <w:bCs/>
        <w:u w:val="none"/>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2" w15:restartNumberingAfterBreak="0">
    <w:nsid w:val="08752439"/>
    <w:multiLevelType w:val="hybridMultilevel"/>
    <w:tmpl w:val="D49888FE"/>
    <w:lvl w:ilvl="0" w:tplc="3D5E95CA">
      <w:start w:val="1"/>
      <w:numFmt w:val="decimal"/>
      <w:lvlText w:val="(%1)"/>
      <w:lvlJc w:val="left"/>
      <w:pPr>
        <w:ind w:left="21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3" w15:restartNumberingAfterBreak="0">
    <w:nsid w:val="08AA20AC"/>
    <w:multiLevelType w:val="multilevel"/>
    <w:tmpl w:val="FD16028A"/>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153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1D4AF6"/>
    <w:multiLevelType w:val="multilevel"/>
    <w:tmpl w:val="6770C686"/>
    <w:lvl w:ilvl="0">
      <w:start w:val="5"/>
      <w:numFmt w:val="decimal"/>
      <w:lvlText w:val="%1"/>
      <w:lvlJc w:val="left"/>
      <w:pPr>
        <w:ind w:left="360" w:hanging="360"/>
      </w:pPr>
      <w:rPr>
        <w:rFonts w:hint="default"/>
      </w:rPr>
    </w:lvl>
    <w:lvl w:ilvl="1">
      <w:start w:val="4"/>
      <w:numFmt w:val="decimal"/>
      <w:lvlText w:val="4.%2"/>
      <w:lvlJc w:val="left"/>
      <w:pPr>
        <w:ind w:left="720" w:hanging="360"/>
      </w:pPr>
      <w:rPr>
        <w:rFonts w:hint="default"/>
        <w:b/>
        <w:bCs/>
        <w:u w:val="none"/>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116E8"/>
    <w:multiLevelType w:val="hybridMultilevel"/>
    <w:tmpl w:val="0AA49E1C"/>
    <w:lvl w:ilvl="0" w:tplc="FFF29580">
      <w:start w:val="1"/>
      <w:numFmt w:val="decimal"/>
      <w:lvlText w:val="8.1.%1"/>
      <w:lvlJc w:val="left"/>
      <w:pPr>
        <w:ind w:left="820" w:hanging="360"/>
      </w:pPr>
      <w:rPr>
        <w:rFonts w:hint="default"/>
        <w:b/>
        <w:bCs/>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7" w15:restartNumberingAfterBreak="0">
    <w:nsid w:val="16BA04C3"/>
    <w:multiLevelType w:val="hybridMultilevel"/>
    <w:tmpl w:val="B07273D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1E374E0B"/>
    <w:multiLevelType w:val="hybridMultilevel"/>
    <w:tmpl w:val="E77068D8"/>
    <w:lvl w:ilvl="0" w:tplc="3D5E95C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EA85A20"/>
    <w:multiLevelType w:val="multilevel"/>
    <w:tmpl w:val="E36897A6"/>
    <w:lvl w:ilvl="0">
      <w:start w:val="1"/>
      <w:numFmt w:val="decimal"/>
      <w:lvlText w:val="2.%1"/>
      <w:lvlJc w:val="left"/>
      <w:pPr>
        <w:ind w:left="360" w:hanging="360"/>
      </w:pPr>
      <w:rPr>
        <w:rFonts w:hint="default"/>
        <w:b/>
        <w:bCs/>
        <w:u w:val="none"/>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F3113A"/>
    <w:multiLevelType w:val="hybridMultilevel"/>
    <w:tmpl w:val="247AA95C"/>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01862F2"/>
    <w:multiLevelType w:val="multilevel"/>
    <w:tmpl w:val="E36897A6"/>
    <w:lvl w:ilvl="0">
      <w:start w:val="1"/>
      <w:numFmt w:val="decimal"/>
      <w:lvlText w:val="2.%1"/>
      <w:lvlJc w:val="left"/>
      <w:pPr>
        <w:ind w:left="360" w:hanging="360"/>
      </w:pPr>
      <w:rPr>
        <w:rFonts w:hint="default"/>
        <w:b/>
        <w:bCs/>
        <w:u w:val="none"/>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C843DC"/>
    <w:multiLevelType w:val="hybridMultilevel"/>
    <w:tmpl w:val="184C9126"/>
    <w:lvl w:ilvl="0" w:tplc="3D5E95C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474F84"/>
    <w:multiLevelType w:val="hybridMultilevel"/>
    <w:tmpl w:val="72384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47BAC"/>
    <w:multiLevelType w:val="multilevel"/>
    <w:tmpl w:val="E36897A6"/>
    <w:lvl w:ilvl="0">
      <w:start w:val="1"/>
      <w:numFmt w:val="decimal"/>
      <w:lvlText w:val="2.%1"/>
      <w:lvlJc w:val="left"/>
      <w:pPr>
        <w:ind w:left="360" w:hanging="360"/>
      </w:pPr>
      <w:rPr>
        <w:rFonts w:hint="default"/>
        <w:b/>
        <w:bCs/>
        <w:u w:val="none"/>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F050658"/>
    <w:multiLevelType w:val="multilevel"/>
    <w:tmpl w:val="E36897A6"/>
    <w:lvl w:ilvl="0">
      <w:start w:val="1"/>
      <w:numFmt w:val="decimal"/>
      <w:lvlText w:val="2.%1"/>
      <w:lvlJc w:val="left"/>
      <w:pPr>
        <w:ind w:left="360" w:hanging="360"/>
      </w:pPr>
      <w:rPr>
        <w:rFonts w:hint="default"/>
        <w:b/>
        <w:bCs/>
        <w:u w:val="none"/>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1D3AB0"/>
    <w:multiLevelType w:val="hybridMultilevel"/>
    <w:tmpl w:val="E794BBE2"/>
    <w:lvl w:ilvl="0" w:tplc="04090019">
      <w:start w:val="1"/>
      <w:numFmt w:val="lowerLetter"/>
      <w:lvlText w:val="%1."/>
      <w:lvlJc w:val="left"/>
      <w:pPr>
        <w:ind w:left="1085" w:hanging="552"/>
      </w:pPr>
      <w:rPr>
        <w:rFonts w:hint="default"/>
      </w:rPr>
    </w:lvl>
    <w:lvl w:ilvl="1" w:tplc="53FC5ABE">
      <w:start w:val="1"/>
      <w:numFmt w:val="lowerLetter"/>
      <w:lvlText w:val="%2."/>
      <w:lvlJc w:val="left"/>
      <w:pPr>
        <w:ind w:left="1613" w:hanging="360"/>
      </w:pPr>
      <w:rPr>
        <w:rFonts w:hint="default"/>
      </w:r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7" w15:restartNumberingAfterBreak="0">
    <w:nsid w:val="3282723B"/>
    <w:multiLevelType w:val="multilevel"/>
    <w:tmpl w:val="41E4440C"/>
    <w:lvl w:ilvl="0">
      <w:start w:val="1"/>
      <w:numFmt w:val="decimal"/>
      <w:lvlText w:val="2.%1"/>
      <w:lvlJc w:val="left"/>
      <w:pPr>
        <w:ind w:left="360" w:hanging="360"/>
      </w:pPr>
      <w:rPr>
        <w:rFonts w:hint="default"/>
        <w:b/>
        <w:bCs/>
        <w:u w:val="none"/>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172644"/>
    <w:multiLevelType w:val="hybridMultilevel"/>
    <w:tmpl w:val="A6489E8C"/>
    <w:lvl w:ilvl="0" w:tplc="C2AA7906">
      <w:start w:val="1"/>
      <w:numFmt w:val="decimal"/>
      <w:lvlText w:val="1.6.%1"/>
      <w:lvlJc w:val="left"/>
      <w:pPr>
        <w:ind w:left="1620" w:hanging="360"/>
      </w:pPr>
      <w:rPr>
        <w:rFonts w:hint="default"/>
        <w:b/>
        <w:bCs/>
      </w:rPr>
    </w:lvl>
    <w:lvl w:ilvl="1" w:tplc="CC8811C8">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5A83F46"/>
    <w:multiLevelType w:val="hybridMultilevel"/>
    <w:tmpl w:val="4B92B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50DFA"/>
    <w:multiLevelType w:val="multilevel"/>
    <w:tmpl w:val="A5D449EE"/>
    <w:lvl w:ilvl="0">
      <w:start w:val="4"/>
      <w:numFmt w:val="decimal"/>
      <w:lvlText w:val="%1"/>
      <w:lvlJc w:val="left"/>
      <w:pPr>
        <w:ind w:left="396" w:hanging="396"/>
      </w:pPr>
      <w:rPr>
        <w:rFonts w:hint="default"/>
      </w:rPr>
    </w:lvl>
    <w:lvl w:ilvl="1">
      <w:start w:val="1"/>
      <w:numFmt w:val="decimal"/>
      <w:lvlText w:val="%1.%2"/>
      <w:lvlJc w:val="left"/>
      <w:pPr>
        <w:ind w:left="1206" w:hanging="396"/>
      </w:pPr>
      <w:rPr>
        <w:rFonts w:hint="default"/>
        <w:b/>
        <w:bCs/>
      </w:rPr>
    </w:lvl>
    <w:lvl w:ilvl="2">
      <w:start w:val="1"/>
      <w:numFmt w:val="decimal"/>
      <w:lvlText w:val="%1.%2.%3"/>
      <w:lvlJc w:val="left"/>
      <w:pPr>
        <w:ind w:left="2340" w:hanging="720"/>
      </w:pPr>
      <w:rPr>
        <w:rFonts w:hint="default"/>
        <w:b/>
        <w:bCs/>
      </w:rPr>
    </w:lvl>
    <w:lvl w:ilvl="3">
      <w:start w:val="1"/>
      <w:numFmt w:val="decimal"/>
      <w:lvlText w:val="%1.%2.%3.%4"/>
      <w:lvlJc w:val="left"/>
      <w:pPr>
        <w:ind w:left="315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5940" w:hanging="108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3FD6301F"/>
    <w:multiLevelType w:val="hybridMultilevel"/>
    <w:tmpl w:val="A4B0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96969"/>
    <w:multiLevelType w:val="multilevel"/>
    <w:tmpl w:val="166EF03A"/>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44787871"/>
    <w:multiLevelType w:val="multilevel"/>
    <w:tmpl w:val="A806961E"/>
    <w:lvl w:ilvl="0">
      <w:start w:val="5"/>
      <w:numFmt w:val="decimal"/>
      <w:lvlText w:val="%1"/>
      <w:lvlJc w:val="left"/>
      <w:pPr>
        <w:ind w:left="420" w:hanging="420"/>
      </w:pPr>
      <w:rPr>
        <w:rFonts w:hint="default"/>
      </w:rPr>
    </w:lvl>
    <w:lvl w:ilvl="1">
      <w:start w:val="3"/>
      <w:numFmt w:val="decimal"/>
      <w:lvlText w:val="%1.%2"/>
      <w:lvlJc w:val="left"/>
      <w:pPr>
        <w:ind w:left="693" w:hanging="420"/>
      </w:pPr>
      <w:rPr>
        <w:rFonts w:hint="default"/>
        <w:b/>
        <w:bCs/>
      </w:rPr>
    </w:lvl>
    <w:lvl w:ilvl="2">
      <w:start w:val="9"/>
      <w:numFmt w:val="decimal"/>
      <w:lvlText w:val="%1.%2.%3"/>
      <w:lvlJc w:val="left"/>
      <w:pPr>
        <w:ind w:left="1266" w:hanging="720"/>
      </w:pPr>
      <w:rPr>
        <w:rFonts w:hint="default"/>
        <w:b/>
        <w:bCs/>
      </w:rPr>
    </w:lvl>
    <w:lvl w:ilvl="3">
      <w:start w:val="1"/>
      <w:numFmt w:val="decimal"/>
      <w:lvlText w:val="%1.%2.%3.%4"/>
      <w:lvlJc w:val="left"/>
      <w:pPr>
        <w:ind w:left="1539" w:hanging="720"/>
      </w:pPr>
      <w:rPr>
        <w:rFonts w:hint="default"/>
        <w:b/>
        <w:bCs/>
      </w:rPr>
    </w:lvl>
    <w:lvl w:ilvl="4">
      <w:start w:val="1"/>
      <w:numFmt w:val="decimal"/>
      <w:lvlText w:val="%1.%2.%3.%4.%5"/>
      <w:lvlJc w:val="left"/>
      <w:pPr>
        <w:ind w:left="1812" w:hanging="72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18" w:hanging="108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624" w:hanging="1440"/>
      </w:pPr>
      <w:rPr>
        <w:rFonts w:hint="default"/>
      </w:rPr>
    </w:lvl>
  </w:abstractNum>
  <w:abstractNum w:abstractNumId="24" w15:restartNumberingAfterBreak="0">
    <w:nsid w:val="4CE41B84"/>
    <w:multiLevelType w:val="multilevel"/>
    <w:tmpl w:val="796A4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3E5E48"/>
    <w:multiLevelType w:val="hybridMultilevel"/>
    <w:tmpl w:val="6CA2F89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5246020D"/>
    <w:multiLevelType w:val="multilevel"/>
    <w:tmpl w:val="4E66EE6E"/>
    <w:lvl w:ilvl="0">
      <w:start w:val="1"/>
      <w:numFmt w:val="decimal"/>
      <w:lvlText w:val="2.%1"/>
      <w:lvlJc w:val="left"/>
      <w:pPr>
        <w:ind w:left="360" w:hanging="360"/>
      </w:pPr>
      <w:rPr>
        <w:rFonts w:hint="default"/>
        <w:b w:val="0"/>
        <w:u w:val="none"/>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720089"/>
    <w:multiLevelType w:val="hybridMultilevel"/>
    <w:tmpl w:val="618E0D60"/>
    <w:lvl w:ilvl="0" w:tplc="2C46E6A6">
      <w:start w:val="1"/>
      <w:numFmt w:val="decimal"/>
      <w:lvlText w:val=".%1"/>
      <w:lvlJc w:val="left"/>
      <w:pPr>
        <w:ind w:left="2700" w:hanging="720"/>
      </w:pPr>
      <w:rPr>
        <w:rFonts w:hint="default"/>
        <w:b/>
        <w:u w:val="none"/>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57C01C11"/>
    <w:multiLevelType w:val="hybridMultilevel"/>
    <w:tmpl w:val="60D8C6B4"/>
    <w:lvl w:ilvl="0" w:tplc="7996EAD0">
      <w:start w:val="1"/>
      <w:numFmt w:val="decimal"/>
      <w:lvlText w:val="2.%1"/>
      <w:lvlJc w:val="left"/>
      <w:pPr>
        <w:ind w:left="720" w:hanging="360"/>
      </w:pPr>
      <w:rPr>
        <w:rFonts w:hint="default"/>
        <w:b w:val="0"/>
        <w:u w:val="none"/>
      </w:rPr>
    </w:lvl>
    <w:lvl w:ilvl="1" w:tplc="11FEC2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36C40"/>
    <w:multiLevelType w:val="multilevel"/>
    <w:tmpl w:val="44003262"/>
    <w:lvl w:ilvl="0">
      <w:start w:val="1"/>
      <w:numFmt w:val="decimal"/>
      <w:lvlText w:val="1.%1"/>
      <w:lvlJc w:val="left"/>
      <w:pPr>
        <w:ind w:left="360" w:hanging="360"/>
      </w:pPr>
      <w:rPr>
        <w:rFonts w:hint="default"/>
        <w:b/>
        <w:u w:val="none"/>
      </w:rPr>
    </w:lvl>
    <w:lvl w:ilvl="1">
      <w:start w:val="4"/>
      <w:numFmt w:val="decimal"/>
      <w:lvlText w:val="4.%2"/>
      <w:lvlJc w:val="left"/>
      <w:pPr>
        <w:ind w:left="720" w:hanging="360"/>
      </w:pPr>
      <w:rPr>
        <w:rFonts w:hint="default"/>
        <w:b/>
        <w:bCs/>
        <w:u w:val="none"/>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2A21E4E"/>
    <w:multiLevelType w:val="multilevel"/>
    <w:tmpl w:val="796A4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7033C8"/>
    <w:multiLevelType w:val="multilevel"/>
    <w:tmpl w:val="6770C686"/>
    <w:lvl w:ilvl="0">
      <w:start w:val="5"/>
      <w:numFmt w:val="decimal"/>
      <w:lvlText w:val="%1"/>
      <w:lvlJc w:val="left"/>
      <w:pPr>
        <w:ind w:left="360" w:hanging="360"/>
      </w:pPr>
      <w:rPr>
        <w:rFonts w:hint="default"/>
      </w:rPr>
    </w:lvl>
    <w:lvl w:ilvl="1">
      <w:start w:val="4"/>
      <w:numFmt w:val="decimal"/>
      <w:lvlText w:val="4.%2"/>
      <w:lvlJc w:val="left"/>
      <w:pPr>
        <w:ind w:left="720" w:hanging="360"/>
      </w:pPr>
      <w:rPr>
        <w:rFonts w:hint="default"/>
        <w:b/>
        <w:bCs/>
        <w:u w:val="none"/>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643F33"/>
    <w:multiLevelType w:val="hybridMultilevel"/>
    <w:tmpl w:val="79A6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CE5D3B"/>
    <w:multiLevelType w:val="multilevel"/>
    <w:tmpl w:val="FD16028A"/>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153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9B15D05"/>
    <w:multiLevelType w:val="hybridMultilevel"/>
    <w:tmpl w:val="EB06C8CA"/>
    <w:lvl w:ilvl="0" w:tplc="AE14A20E">
      <w:start w:val="1"/>
      <w:numFmt w:val="decimal"/>
      <w:lvlText w:val="1.6.%1"/>
      <w:lvlJc w:val="left"/>
      <w:pPr>
        <w:ind w:left="1620" w:hanging="360"/>
      </w:pPr>
      <w:rPr>
        <w:rFonts w:hint="default"/>
      </w:rPr>
    </w:lvl>
    <w:lvl w:ilvl="1" w:tplc="04090019" w:tentative="1">
      <w:start w:val="1"/>
      <w:numFmt w:val="lowerLetter"/>
      <w:lvlText w:val="%2."/>
      <w:lvlJc w:val="left"/>
      <w:pPr>
        <w:ind w:left="2340" w:hanging="360"/>
      </w:pPr>
    </w:lvl>
    <w:lvl w:ilvl="2" w:tplc="615C88F4">
      <w:start w:val="1"/>
      <w:numFmt w:val="decimal"/>
      <w:lvlText w:val="4.4.%3"/>
      <w:lvlJc w:val="left"/>
      <w:pPr>
        <w:ind w:left="3060" w:hanging="180"/>
      </w:pPr>
      <w:rPr>
        <w:rFonts w:hint="default"/>
        <w:b/>
        <w:bCs/>
        <w:u w:val="none"/>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7C51730B"/>
    <w:multiLevelType w:val="hybridMultilevel"/>
    <w:tmpl w:val="5CF6CAE2"/>
    <w:lvl w:ilvl="0" w:tplc="BC941D74">
      <w:start w:val="1"/>
      <w:numFmt w:val="decimal"/>
      <w:lvlText w:val="(%1)"/>
      <w:lvlJc w:val="left"/>
      <w:pPr>
        <w:ind w:left="1085" w:hanging="552"/>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7FC33314"/>
    <w:multiLevelType w:val="multilevel"/>
    <w:tmpl w:val="796A4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1"/>
  </w:num>
  <w:num w:numId="3">
    <w:abstractNumId w:val="22"/>
  </w:num>
  <w:num w:numId="4">
    <w:abstractNumId w:val="27"/>
  </w:num>
  <w:num w:numId="5">
    <w:abstractNumId w:val="10"/>
  </w:num>
  <w:num w:numId="6">
    <w:abstractNumId w:val="7"/>
  </w:num>
  <w:num w:numId="7">
    <w:abstractNumId w:val="25"/>
  </w:num>
  <w:num w:numId="8">
    <w:abstractNumId w:val="8"/>
  </w:num>
  <w:num w:numId="9">
    <w:abstractNumId w:val="2"/>
  </w:num>
  <w:num w:numId="10">
    <w:abstractNumId w:val="35"/>
  </w:num>
  <w:num w:numId="11">
    <w:abstractNumId w:val="16"/>
  </w:num>
  <w:num w:numId="12">
    <w:abstractNumId w:val="12"/>
  </w:num>
  <w:num w:numId="13">
    <w:abstractNumId w:val="5"/>
  </w:num>
  <w:num w:numId="14">
    <w:abstractNumId w:val="28"/>
  </w:num>
  <w:num w:numId="15">
    <w:abstractNumId w:val="18"/>
  </w:num>
  <w:num w:numId="16">
    <w:abstractNumId w:val="36"/>
  </w:num>
  <w:num w:numId="17">
    <w:abstractNumId w:val="3"/>
  </w:num>
  <w:num w:numId="18">
    <w:abstractNumId w:val="4"/>
  </w:num>
  <w:num w:numId="19">
    <w:abstractNumId w:val="34"/>
  </w:num>
  <w:num w:numId="20">
    <w:abstractNumId w:val="30"/>
  </w:num>
  <w:num w:numId="21">
    <w:abstractNumId w:val="24"/>
  </w:num>
  <w:num w:numId="22">
    <w:abstractNumId w:val="26"/>
  </w:num>
  <w:num w:numId="23">
    <w:abstractNumId w:val="17"/>
  </w:num>
  <w:num w:numId="24">
    <w:abstractNumId w:val="11"/>
  </w:num>
  <w:num w:numId="25">
    <w:abstractNumId w:val="14"/>
  </w:num>
  <w:num w:numId="26">
    <w:abstractNumId w:val="15"/>
  </w:num>
  <w:num w:numId="27">
    <w:abstractNumId w:val="9"/>
  </w:num>
  <w:num w:numId="28">
    <w:abstractNumId w:val="20"/>
  </w:num>
  <w:num w:numId="29">
    <w:abstractNumId w:val="19"/>
  </w:num>
  <w:num w:numId="30">
    <w:abstractNumId w:val="32"/>
  </w:num>
  <w:num w:numId="31">
    <w:abstractNumId w:val="21"/>
  </w:num>
  <w:num w:numId="32">
    <w:abstractNumId w:val="13"/>
  </w:num>
  <w:num w:numId="33">
    <w:abstractNumId w:val="33"/>
  </w:num>
  <w:num w:numId="34">
    <w:abstractNumId w:val="23"/>
  </w:num>
  <w:num w:numId="35">
    <w:abstractNumId w:val="31"/>
  </w:num>
  <w:num w:numId="36">
    <w:abstractNumId w:val="29"/>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nL4u2V8t/hBvl8RwwzpM1tAQbREfMlPTWDAa/NUlFUVujtib72gUxtWymeKLNVNGKcS9ZgpOghC1bDsubhY9Q==" w:salt="aQHxOG/jCy44Hi29QKb2Zw=="/>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7A"/>
    <w:rsid w:val="00000A22"/>
    <w:rsid w:val="000431F2"/>
    <w:rsid w:val="00074FB1"/>
    <w:rsid w:val="00097F84"/>
    <w:rsid w:val="000C2704"/>
    <w:rsid w:val="000E1FA1"/>
    <w:rsid w:val="000F3253"/>
    <w:rsid w:val="000F462F"/>
    <w:rsid w:val="00101546"/>
    <w:rsid w:val="00114A27"/>
    <w:rsid w:val="0011548A"/>
    <w:rsid w:val="0011716D"/>
    <w:rsid w:val="0012047B"/>
    <w:rsid w:val="00120683"/>
    <w:rsid w:val="001249D8"/>
    <w:rsid w:val="00130A99"/>
    <w:rsid w:val="00140058"/>
    <w:rsid w:val="00172E5A"/>
    <w:rsid w:val="001856CF"/>
    <w:rsid w:val="00187ADC"/>
    <w:rsid w:val="00191F96"/>
    <w:rsid w:val="00192191"/>
    <w:rsid w:val="001B4F8B"/>
    <w:rsid w:val="001C445E"/>
    <w:rsid w:val="001C6649"/>
    <w:rsid w:val="001D6C46"/>
    <w:rsid w:val="00204A52"/>
    <w:rsid w:val="002113CF"/>
    <w:rsid w:val="00212EC9"/>
    <w:rsid w:val="00224E0B"/>
    <w:rsid w:val="0022635E"/>
    <w:rsid w:val="00241425"/>
    <w:rsid w:val="002418B0"/>
    <w:rsid w:val="0025659B"/>
    <w:rsid w:val="00264E4E"/>
    <w:rsid w:val="002848A6"/>
    <w:rsid w:val="00296610"/>
    <w:rsid w:val="002C6FAC"/>
    <w:rsid w:val="002D0521"/>
    <w:rsid w:val="002D6875"/>
    <w:rsid w:val="002E0D26"/>
    <w:rsid w:val="00311539"/>
    <w:rsid w:val="00316BB7"/>
    <w:rsid w:val="00344A20"/>
    <w:rsid w:val="00367568"/>
    <w:rsid w:val="00367863"/>
    <w:rsid w:val="00375F36"/>
    <w:rsid w:val="003956AC"/>
    <w:rsid w:val="003A24E8"/>
    <w:rsid w:val="003B2363"/>
    <w:rsid w:val="003C1051"/>
    <w:rsid w:val="003D7B3D"/>
    <w:rsid w:val="003E1D81"/>
    <w:rsid w:val="003E7C17"/>
    <w:rsid w:val="00414465"/>
    <w:rsid w:val="004248D0"/>
    <w:rsid w:val="00434068"/>
    <w:rsid w:val="00487221"/>
    <w:rsid w:val="00491C40"/>
    <w:rsid w:val="004B476E"/>
    <w:rsid w:val="004B604A"/>
    <w:rsid w:val="004B6DD6"/>
    <w:rsid w:val="004C5611"/>
    <w:rsid w:val="004D59F8"/>
    <w:rsid w:val="004D73A4"/>
    <w:rsid w:val="004E5574"/>
    <w:rsid w:val="004E69B2"/>
    <w:rsid w:val="004F1497"/>
    <w:rsid w:val="00500459"/>
    <w:rsid w:val="00515383"/>
    <w:rsid w:val="005209F7"/>
    <w:rsid w:val="005237A8"/>
    <w:rsid w:val="00530F78"/>
    <w:rsid w:val="00544545"/>
    <w:rsid w:val="005521D0"/>
    <w:rsid w:val="00563326"/>
    <w:rsid w:val="005A6F47"/>
    <w:rsid w:val="005D64C0"/>
    <w:rsid w:val="005E7483"/>
    <w:rsid w:val="005E78C6"/>
    <w:rsid w:val="00650092"/>
    <w:rsid w:val="006E0100"/>
    <w:rsid w:val="006E1E5D"/>
    <w:rsid w:val="006F2800"/>
    <w:rsid w:val="006F349E"/>
    <w:rsid w:val="006F7146"/>
    <w:rsid w:val="00715538"/>
    <w:rsid w:val="00750718"/>
    <w:rsid w:val="00752161"/>
    <w:rsid w:val="00763B2B"/>
    <w:rsid w:val="00774ECA"/>
    <w:rsid w:val="007A155D"/>
    <w:rsid w:val="007B4B0C"/>
    <w:rsid w:val="007C79BB"/>
    <w:rsid w:val="007D1050"/>
    <w:rsid w:val="007D62DA"/>
    <w:rsid w:val="007D708B"/>
    <w:rsid w:val="007E1F3E"/>
    <w:rsid w:val="007F16B1"/>
    <w:rsid w:val="00831960"/>
    <w:rsid w:val="008371C9"/>
    <w:rsid w:val="0084418A"/>
    <w:rsid w:val="00870AF0"/>
    <w:rsid w:val="008727AC"/>
    <w:rsid w:val="00882544"/>
    <w:rsid w:val="008835FD"/>
    <w:rsid w:val="0089007E"/>
    <w:rsid w:val="008961F7"/>
    <w:rsid w:val="008D5D4E"/>
    <w:rsid w:val="00942921"/>
    <w:rsid w:val="00996F2D"/>
    <w:rsid w:val="009A5C24"/>
    <w:rsid w:val="009A6A45"/>
    <w:rsid w:val="009B52AC"/>
    <w:rsid w:val="009B5D16"/>
    <w:rsid w:val="009C4D51"/>
    <w:rsid w:val="009E72EB"/>
    <w:rsid w:val="009E7AF7"/>
    <w:rsid w:val="00A01D07"/>
    <w:rsid w:val="00A06E85"/>
    <w:rsid w:val="00A60889"/>
    <w:rsid w:val="00A707C4"/>
    <w:rsid w:val="00A73729"/>
    <w:rsid w:val="00A74298"/>
    <w:rsid w:val="00A8649A"/>
    <w:rsid w:val="00A97A10"/>
    <w:rsid w:val="00AA1A4F"/>
    <w:rsid w:val="00AA1B2A"/>
    <w:rsid w:val="00AA72BE"/>
    <w:rsid w:val="00AC2DB7"/>
    <w:rsid w:val="00AD3BE6"/>
    <w:rsid w:val="00AE2568"/>
    <w:rsid w:val="00AE692E"/>
    <w:rsid w:val="00B03FB0"/>
    <w:rsid w:val="00B04455"/>
    <w:rsid w:val="00B11DC8"/>
    <w:rsid w:val="00B13D6C"/>
    <w:rsid w:val="00B213BA"/>
    <w:rsid w:val="00B756E6"/>
    <w:rsid w:val="00B83C8C"/>
    <w:rsid w:val="00B83CD7"/>
    <w:rsid w:val="00BA128B"/>
    <w:rsid w:val="00BB75EB"/>
    <w:rsid w:val="00BC1E7A"/>
    <w:rsid w:val="00BD7860"/>
    <w:rsid w:val="00BE309B"/>
    <w:rsid w:val="00BE46DC"/>
    <w:rsid w:val="00BF2F05"/>
    <w:rsid w:val="00BF4053"/>
    <w:rsid w:val="00BF5F39"/>
    <w:rsid w:val="00C1359B"/>
    <w:rsid w:val="00C13DA2"/>
    <w:rsid w:val="00C245F0"/>
    <w:rsid w:val="00C33CB4"/>
    <w:rsid w:val="00C3628C"/>
    <w:rsid w:val="00C423D0"/>
    <w:rsid w:val="00C60668"/>
    <w:rsid w:val="00C84E87"/>
    <w:rsid w:val="00C861CA"/>
    <w:rsid w:val="00C94253"/>
    <w:rsid w:val="00CA623C"/>
    <w:rsid w:val="00CB487A"/>
    <w:rsid w:val="00CB78C7"/>
    <w:rsid w:val="00CC18FC"/>
    <w:rsid w:val="00CD1295"/>
    <w:rsid w:val="00CE631D"/>
    <w:rsid w:val="00D10288"/>
    <w:rsid w:val="00D16F96"/>
    <w:rsid w:val="00D27BC3"/>
    <w:rsid w:val="00D3645E"/>
    <w:rsid w:val="00D45A62"/>
    <w:rsid w:val="00D55DDE"/>
    <w:rsid w:val="00D82C09"/>
    <w:rsid w:val="00DC7A32"/>
    <w:rsid w:val="00DD41F7"/>
    <w:rsid w:val="00DF05A2"/>
    <w:rsid w:val="00DF116A"/>
    <w:rsid w:val="00DF15A3"/>
    <w:rsid w:val="00E45285"/>
    <w:rsid w:val="00E55818"/>
    <w:rsid w:val="00E576EE"/>
    <w:rsid w:val="00E67683"/>
    <w:rsid w:val="00E676C9"/>
    <w:rsid w:val="00E912C1"/>
    <w:rsid w:val="00E92A3D"/>
    <w:rsid w:val="00EA2F3D"/>
    <w:rsid w:val="00EB1034"/>
    <w:rsid w:val="00ED001D"/>
    <w:rsid w:val="00F079FF"/>
    <w:rsid w:val="00F15631"/>
    <w:rsid w:val="00F25705"/>
    <w:rsid w:val="00F30AD1"/>
    <w:rsid w:val="00F32432"/>
    <w:rsid w:val="00F3253A"/>
    <w:rsid w:val="00F62DA7"/>
    <w:rsid w:val="00F67439"/>
    <w:rsid w:val="00FB49A1"/>
    <w:rsid w:val="00FC1C90"/>
    <w:rsid w:val="00FD1AF6"/>
    <w:rsid w:val="00FD2BEB"/>
    <w:rsid w:val="00FD739D"/>
    <w:rsid w:val="00FE292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D169A8"/>
  <w15:docId w15:val="{4526801E-0E6C-4752-84E2-D374AE4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link w:val="HeaderChar"/>
    <w:uiPriority w:val="99"/>
    <w:rsid w:val="00EB1034"/>
    <w:pPr>
      <w:tabs>
        <w:tab w:val="center" w:pos="4320"/>
        <w:tab w:val="right" w:pos="8640"/>
      </w:tabs>
    </w:pPr>
  </w:style>
  <w:style w:type="paragraph" w:customStyle="1" w:styleId="AIAAgreementBodyText">
    <w:name w:val="AIA Agreement Body Text"/>
    <w:link w:val="AIAAgreementBodyTextChar2"/>
    <w:rsid w:val="008961F7"/>
    <w:pPr>
      <w:tabs>
        <w:tab w:val="left" w:pos="720"/>
      </w:tabs>
    </w:pPr>
  </w:style>
  <w:style w:type="character" w:customStyle="1" w:styleId="AIAAgreementBodyTextChar2">
    <w:name w:val="AIA Agreement Body Text Char2"/>
    <w:link w:val="AIAAgreementBodyText"/>
    <w:rsid w:val="008961F7"/>
    <w:rPr>
      <w:lang w:val="en-US" w:eastAsia="en-US" w:bidi="ar-SA"/>
    </w:rPr>
  </w:style>
  <w:style w:type="character" w:customStyle="1" w:styleId="AIAParagraphNumber">
    <w:name w:val="AIA Paragraph Number"/>
    <w:rsid w:val="008961F7"/>
    <w:rPr>
      <w:rFonts w:ascii="Arial Narrow" w:hAnsi="Arial Narrow" w:cs="Arial Narrow"/>
      <w:b/>
      <w:bCs/>
      <w:sz w:val="20"/>
      <w:szCs w:val="20"/>
    </w:rPr>
  </w:style>
  <w:style w:type="paragraph" w:customStyle="1" w:styleId="CM7">
    <w:name w:val="CM7"/>
    <w:basedOn w:val="Normal"/>
    <w:next w:val="Normal"/>
    <w:rsid w:val="008961F7"/>
    <w:pPr>
      <w:autoSpaceDE w:val="0"/>
      <w:autoSpaceDN w:val="0"/>
      <w:adjustRightInd w:val="0"/>
    </w:pPr>
    <w:rPr>
      <w:b w:val="0"/>
      <w:sz w:val="24"/>
      <w:szCs w:val="24"/>
      <w:u w:val="none"/>
    </w:rPr>
  </w:style>
  <w:style w:type="paragraph" w:customStyle="1" w:styleId="Default">
    <w:name w:val="Default"/>
    <w:link w:val="DefaultChar"/>
    <w:rsid w:val="008961F7"/>
    <w:pPr>
      <w:widowControl w:val="0"/>
      <w:autoSpaceDE w:val="0"/>
      <w:autoSpaceDN w:val="0"/>
      <w:adjustRightInd w:val="0"/>
    </w:pPr>
    <w:rPr>
      <w:color w:val="000000"/>
      <w:sz w:val="24"/>
      <w:szCs w:val="24"/>
    </w:rPr>
  </w:style>
  <w:style w:type="character" w:customStyle="1" w:styleId="DefaultChar">
    <w:name w:val="Default Char"/>
    <w:link w:val="Default"/>
    <w:rsid w:val="008961F7"/>
    <w:rPr>
      <w:color w:val="000000"/>
      <w:sz w:val="24"/>
      <w:szCs w:val="24"/>
      <w:lang w:val="en-US" w:eastAsia="en-US" w:bidi="ar-SA"/>
    </w:rPr>
  </w:style>
  <w:style w:type="character" w:customStyle="1" w:styleId="AIAFillPointText">
    <w:name w:val="AIA FillPoint Text"/>
    <w:rsid w:val="001D6C46"/>
    <w:rPr>
      <w:rFonts w:ascii="Times New Roman" w:hAnsi="Times New Roman" w:cs="Times New Roman"/>
      <w:color w:val="auto"/>
      <w:sz w:val="20"/>
      <w:szCs w:val="20"/>
      <w:u w:val="none"/>
      <w:shd w:val="clear" w:color="auto" w:fill="C0C0C0"/>
    </w:rPr>
  </w:style>
  <w:style w:type="character" w:styleId="Strong">
    <w:name w:val="Strong"/>
    <w:qFormat/>
    <w:rsid w:val="001D6C46"/>
    <w:rPr>
      <w:b/>
      <w:bCs/>
    </w:rPr>
  </w:style>
  <w:style w:type="paragraph" w:customStyle="1" w:styleId="AIABodyTextHanging">
    <w:name w:val="AIA Body Text Hanging"/>
    <w:basedOn w:val="AIAAgreementBodyText"/>
    <w:next w:val="AIABodyTextIndented"/>
    <w:rsid w:val="00D27BC3"/>
    <w:pPr>
      <w:ind w:left="1188" w:hanging="468"/>
    </w:pPr>
  </w:style>
  <w:style w:type="paragraph" w:customStyle="1" w:styleId="AIABodyTextIndented">
    <w:name w:val="AIA Body Text Indented"/>
    <w:basedOn w:val="AIAAgreementBodyText"/>
    <w:rsid w:val="00D27BC3"/>
    <w:pPr>
      <w:ind w:left="720"/>
    </w:pPr>
  </w:style>
  <w:style w:type="character" w:styleId="Hyperlink">
    <w:name w:val="Hyperlink"/>
    <w:rsid w:val="000E1FA1"/>
    <w:rPr>
      <w:rFonts w:cs="Times New Roman"/>
      <w:color w:val="800000"/>
      <w:u w:val="none"/>
    </w:rPr>
  </w:style>
  <w:style w:type="paragraph" w:customStyle="1" w:styleId="DefaultText">
    <w:name w:val="Default Text"/>
    <w:basedOn w:val="Normal"/>
    <w:rsid w:val="000E1FA1"/>
    <w:rPr>
      <w:b w:val="0"/>
      <w:sz w:val="24"/>
      <w:u w:val="none"/>
    </w:rPr>
  </w:style>
  <w:style w:type="paragraph" w:customStyle="1" w:styleId="hkBodJ">
    <w:name w:val="hkBodJ"/>
    <w:basedOn w:val="Normal"/>
    <w:link w:val="hkBodJChar"/>
    <w:rsid w:val="000E1FA1"/>
    <w:pPr>
      <w:suppressAutoHyphens/>
      <w:spacing w:after="240"/>
      <w:ind w:firstLine="720"/>
      <w:jc w:val="both"/>
    </w:pPr>
    <w:rPr>
      <w:rFonts w:ascii="Arial" w:hAnsi="Arial"/>
      <w:b w:val="0"/>
      <w:sz w:val="22"/>
      <w:u w:val="none"/>
    </w:rPr>
  </w:style>
  <w:style w:type="character" w:customStyle="1" w:styleId="hkBodJChar">
    <w:name w:val="hkBodJ Char"/>
    <w:link w:val="hkBodJ"/>
    <w:rsid w:val="000E1FA1"/>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0E1FA1"/>
    <w:pPr>
      <w:keepNext/>
      <w:keepLines/>
    </w:pPr>
    <w:rPr>
      <w:rFonts w:ascii="Arial Narrow" w:hAnsi="Arial Narrow" w:cs="Arial Narrow"/>
      <w:b/>
      <w:bCs/>
    </w:rPr>
  </w:style>
  <w:style w:type="character" w:customStyle="1" w:styleId="AIASubheadingChar">
    <w:name w:val="AIA Subheading Char"/>
    <w:link w:val="AIASubheading"/>
    <w:rsid w:val="000E1FA1"/>
    <w:rPr>
      <w:rFonts w:ascii="Arial Narrow" w:hAnsi="Arial Narrow" w:cs="Arial Narrow"/>
      <w:b/>
      <w:bCs/>
      <w:lang w:val="en-US" w:eastAsia="en-US" w:bidi="ar-SA"/>
    </w:rPr>
  </w:style>
  <w:style w:type="character" w:styleId="CommentReference">
    <w:name w:val="annotation reference"/>
    <w:rsid w:val="005E78C6"/>
    <w:rPr>
      <w:sz w:val="16"/>
      <w:szCs w:val="16"/>
    </w:rPr>
  </w:style>
  <w:style w:type="paragraph" w:styleId="CommentText">
    <w:name w:val="annotation text"/>
    <w:basedOn w:val="Normal"/>
    <w:link w:val="CommentTextChar"/>
    <w:rsid w:val="005E78C6"/>
    <w:rPr>
      <w:sz w:val="20"/>
    </w:rPr>
  </w:style>
  <w:style w:type="character" w:customStyle="1" w:styleId="CommentTextChar">
    <w:name w:val="Comment Text Char"/>
    <w:link w:val="CommentText"/>
    <w:rsid w:val="005E78C6"/>
    <w:rPr>
      <w:b/>
      <w:u w:val="single"/>
    </w:rPr>
  </w:style>
  <w:style w:type="paragraph" w:styleId="CommentSubject">
    <w:name w:val="annotation subject"/>
    <w:basedOn w:val="CommentText"/>
    <w:next w:val="CommentText"/>
    <w:link w:val="CommentSubjectChar"/>
    <w:rsid w:val="005E78C6"/>
    <w:rPr>
      <w:bCs/>
    </w:rPr>
  </w:style>
  <w:style w:type="character" w:customStyle="1" w:styleId="CommentSubjectChar">
    <w:name w:val="Comment Subject Char"/>
    <w:link w:val="CommentSubject"/>
    <w:rsid w:val="005E78C6"/>
    <w:rPr>
      <w:b/>
      <w:bCs/>
      <w:u w:val="single"/>
    </w:rPr>
  </w:style>
  <w:style w:type="paragraph" w:styleId="BalloonText">
    <w:name w:val="Balloon Text"/>
    <w:basedOn w:val="Normal"/>
    <w:link w:val="BalloonTextChar"/>
    <w:rsid w:val="005E78C6"/>
    <w:rPr>
      <w:rFonts w:ascii="Tahoma" w:hAnsi="Tahoma" w:cs="Tahoma"/>
      <w:sz w:val="16"/>
      <w:szCs w:val="16"/>
    </w:rPr>
  </w:style>
  <w:style w:type="character" w:customStyle="1" w:styleId="BalloonTextChar">
    <w:name w:val="Balloon Text Char"/>
    <w:link w:val="BalloonText"/>
    <w:rsid w:val="005E78C6"/>
    <w:rPr>
      <w:rFonts w:ascii="Tahoma" w:hAnsi="Tahoma" w:cs="Tahoma"/>
      <w:b/>
      <w:sz w:val="16"/>
      <w:szCs w:val="16"/>
      <w:u w:val="single"/>
    </w:rPr>
  </w:style>
  <w:style w:type="paragraph" w:customStyle="1" w:styleId="CM30">
    <w:name w:val="CM30"/>
    <w:basedOn w:val="Normal"/>
    <w:next w:val="Normal"/>
    <w:rsid w:val="00B83CD7"/>
    <w:pPr>
      <w:widowControl w:val="0"/>
      <w:autoSpaceDE w:val="0"/>
      <w:autoSpaceDN w:val="0"/>
      <w:adjustRightInd w:val="0"/>
      <w:spacing w:after="63"/>
    </w:pPr>
    <w:rPr>
      <w:rFonts w:ascii="Times" w:hAnsi="Times"/>
      <w:b w:val="0"/>
      <w:color w:val="000000"/>
      <w:sz w:val="20"/>
      <w:u w:val="none"/>
    </w:rPr>
  </w:style>
  <w:style w:type="paragraph" w:styleId="ListParagraph">
    <w:name w:val="List Paragraph"/>
    <w:basedOn w:val="Normal"/>
    <w:uiPriority w:val="34"/>
    <w:qFormat/>
    <w:rsid w:val="005A6F47"/>
    <w:pPr>
      <w:ind w:left="720"/>
      <w:contextualSpacing/>
    </w:pPr>
  </w:style>
  <w:style w:type="paragraph" w:styleId="Revision">
    <w:name w:val="Revision"/>
    <w:hidden/>
    <w:uiPriority w:val="99"/>
    <w:semiHidden/>
    <w:rsid w:val="00D10288"/>
    <w:rPr>
      <w:b/>
      <w:sz w:val="18"/>
      <w:u w:val="single"/>
    </w:rPr>
  </w:style>
  <w:style w:type="character" w:customStyle="1" w:styleId="HeaderChar">
    <w:name w:val="Header Char"/>
    <w:basedOn w:val="DefaultParagraphFont"/>
    <w:link w:val="Header"/>
    <w:uiPriority w:val="99"/>
    <w:rsid w:val="00AE2568"/>
    <w:rPr>
      <w:b/>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agency/audits/cert-limi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curement.sc.gov/agency/audits/cert-limits" TargetMode="External"/><Relationship Id="rId4" Type="http://schemas.openxmlformats.org/officeDocument/2006/relationships/settings" Target="settings.xml"/><Relationship Id="rId9" Type="http://schemas.openxmlformats.org/officeDocument/2006/relationships/hyperlink" Target="http://www.procurement.s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DC1A-5B7B-4501-99CC-2D5A7CB2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13</Pages>
  <Words>9251</Words>
  <Characters>52734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SE-685</vt:lpstr>
    </vt:vector>
  </TitlesOfParts>
  <Company>B&amp;CB</Company>
  <LinksUpToDate>false</LinksUpToDate>
  <CharactersWithSpaces>61862</CharactersWithSpaces>
  <SharedDoc>false</SharedDoc>
  <HLinks>
    <vt:vector size="18" baseType="variant">
      <vt:variant>
        <vt:i4>7929896</vt:i4>
      </vt:variant>
      <vt:variant>
        <vt:i4>38</vt:i4>
      </vt:variant>
      <vt:variant>
        <vt:i4>0</vt:i4>
      </vt:variant>
      <vt:variant>
        <vt:i4>5</vt:i4>
      </vt:variant>
      <vt:variant>
        <vt:lpwstr>http://www.mmo.sc.gov/PS/agency/PS-agency-cert-limits.phtm</vt:lpwstr>
      </vt:variant>
      <vt:variant>
        <vt:lpwstr/>
      </vt:variant>
      <vt:variant>
        <vt:i4>2621548</vt:i4>
      </vt:variant>
      <vt:variant>
        <vt:i4>35</vt:i4>
      </vt:variant>
      <vt:variant>
        <vt:i4>0</vt:i4>
      </vt:variant>
      <vt:variant>
        <vt:i4>5</vt:i4>
      </vt:variant>
      <vt:variant>
        <vt:lpwstr>http://www.procurement.sc.gov/</vt:lpwstr>
      </vt:variant>
      <vt:variant>
        <vt:lpwstr/>
      </vt:variant>
      <vt:variant>
        <vt:i4>7929896</vt:i4>
      </vt:variant>
      <vt:variant>
        <vt:i4>32</vt:i4>
      </vt:variant>
      <vt:variant>
        <vt:i4>0</vt:i4>
      </vt:variant>
      <vt:variant>
        <vt:i4>5</vt:i4>
      </vt:variant>
      <vt:variant>
        <vt:lpwstr>http://www.mmo.sc.gov/PS/agency/PS-agency-cert-limits.phtm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SE-685</dc:title>
  <dc:creator>mjordan@mmo.sc.gov</dc:creator>
  <cp:lastModifiedBy>Jordan, Margaret</cp:lastModifiedBy>
  <cp:revision>13</cp:revision>
  <cp:lastPrinted>2001-06-28T17:26:00Z</cp:lastPrinted>
  <dcterms:created xsi:type="dcterms:W3CDTF">2020-02-14T21:50:00Z</dcterms:created>
  <dcterms:modified xsi:type="dcterms:W3CDTF">2023-01-03T17:31:00Z</dcterms:modified>
</cp:coreProperties>
</file>