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11DA" w14:textId="643D4BB8" w:rsidR="001E69F5" w:rsidRPr="0045383C" w:rsidRDefault="001E69F5" w:rsidP="00142336">
      <w:pPr>
        <w:autoSpaceDE w:val="0"/>
        <w:autoSpaceDN w:val="0"/>
        <w:adjustRightInd w:val="0"/>
        <w:spacing w:after="0" w:line="240" w:lineRule="auto"/>
        <w:jc w:val="both"/>
        <w:rPr>
          <w:rFonts w:ascii="Times New Roman" w:hAnsi="Times New Roman" w:cs="Times New Roman"/>
          <w:b/>
          <w:bCs/>
          <w:color w:val="000000"/>
          <w:sz w:val="28"/>
          <w:szCs w:val="28"/>
        </w:rPr>
      </w:pPr>
      <w:r w:rsidRPr="0045383C">
        <w:rPr>
          <w:rFonts w:ascii="Times New Roman" w:hAnsi="Times New Roman" w:cs="Times New Roman"/>
          <w:b/>
          <w:bCs/>
          <w:color w:val="000000"/>
          <w:sz w:val="28"/>
          <w:szCs w:val="28"/>
        </w:rPr>
        <w:t>MMO</w:t>
      </w:r>
      <w:r w:rsidR="00115575" w:rsidRPr="0045383C">
        <w:rPr>
          <w:rFonts w:ascii="Times New Roman" w:hAnsi="Times New Roman" w:cs="Times New Roman"/>
          <w:b/>
          <w:bCs/>
          <w:color w:val="000000"/>
          <w:sz w:val="28"/>
          <w:szCs w:val="28"/>
        </w:rPr>
        <w:t>/</w:t>
      </w:r>
      <w:r w:rsidRPr="0045383C">
        <w:rPr>
          <w:rFonts w:ascii="Times New Roman" w:hAnsi="Times New Roman" w:cs="Times New Roman"/>
          <w:b/>
          <w:bCs/>
          <w:color w:val="000000"/>
          <w:sz w:val="28"/>
          <w:szCs w:val="28"/>
        </w:rPr>
        <w:t>OSE</w:t>
      </w:r>
      <w:r w:rsidR="00EF3C80">
        <w:rPr>
          <w:rFonts w:ascii="Times New Roman" w:hAnsi="Times New Roman" w:cs="Times New Roman"/>
          <w:b/>
          <w:bCs/>
          <w:color w:val="000000"/>
          <w:sz w:val="28"/>
          <w:szCs w:val="28"/>
        </w:rPr>
        <w:t xml:space="preserve"> </w:t>
      </w:r>
      <w:r w:rsidR="0064491A">
        <w:rPr>
          <w:rFonts w:ascii="Times New Roman" w:hAnsi="Times New Roman" w:cs="Times New Roman"/>
          <w:b/>
          <w:bCs/>
          <w:color w:val="000000"/>
          <w:sz w:val="28"/>
          <w:szCs w:val="28"/>
        </w:rPr>
        <w:t>–</w:t>
      </w:r>
      <w:r w:rsidR="00EF3C80">
        <w:rPr>
          <w:rFonts w:ascii="Times New Roman" w:hAnsi="Times New Roman" w:cs="Times New Roman"/>
          <w:b/>
          <w:bCs/>
          <w:color w:val="000000"/>
          <w:sz w:val="28"/>
          <w:szCs w:val="28"/>
        </w:rPr>
        <w:t xml:space="preserve"> </w:t>
      </w:r>
      <w:r w:rsidRPr="0045383C">
        <w:rPr>
          <w:rFonts w:ascii="Times New Roman" w:hAnsi="Times New Roman" w:cs="Times New Roman"/>
          <w:b/>
          <w:bCs/>
          <w:color w:val="000000"/>
          <w:sz w:val="28"/>
          <w:szCs w:val="28"/>
        </w:rPr>
        <w:t>10</w:t>
      </w:r>
      <w:r w:rsidR="00041286">
        <w:rPr>
          <w:rFonts w:ascii="Times New Roman" w:hAnsi="Times New Roman" w:cs="Times New Roman"/>
          <w:b/>
          <w:bCs/>
          <w:color w:val="000000"/>
          <w:sz w:val="28"/>
          <w:szCs w:val="28"/>
        </w:rPr>
        <w:t>3</w:t>
      </w:r>
      <w:r w:rsidR="0064491A">
        <w:rPr>
          <w:rFonts w:ascii="Times New Roman" w:hAnsi="Times New Roman" w:cs="Times New Roman"/>
          <w:b/>
          <w:bCs/>
          <w:color w:val="000000"/>
          <w:sz w:val="28"/>
          <w:szCs w:val="28"/>
        </w:rPr>
        <w:t>A</w:t>
      </w:r>
    </w:p>
    <w:p w14:paraId="15F791AB" w14:textId="3758F8F6" w:rsidR="001E69F5" w:rsidRPr="0045383C" w:rsidRDefault="0064491A" w:rsidP="00142336">
      <w:pPr>
        <w:spacing w:after="0" w:line="240" w:lineRule="auto"/>
        <w:rPr>
          <w:rFonts w:ascii="Times New Roman" w:eastAsia="Book Antiqua" w:hAnsi="Times New Roman" w:cs="Times New Roman"/>
          <w:sz w:val="28"/>
          <w:szCs w:val="28"/>
        </w:rPr>
      </w:pPr>
      <w:r>
        <w:rPr>
          <w:rFonts w:ascii="Times New Roman" w:eastAsia="Book Antiqua" w:hAnsi="Times New Roman" w:cs="Times New Roman"/>
          <w:b/>
          <w:bCs/>
          <w:sz w:val="28"/>
          <w:szCs w:val="28"/>
        </w:rPr>
        <w:t xml:space="preserve">NOTICE OF </w:t>
      </w:r>
      <w:r w:rsidR="00041286">
        <w:rPr>
          <w:rFonts w:ascii="Times New Roman" w:eastAsia="Book Antiqua" w:hAnsi="Times New Roman" w:cs="Times New Roman"/>
          <w:b/>
          <w:bCs/>
          <w:sz w:val="28"/>
          <w:szCs w:val="28"/>
        </w:rPr>
        <w:t>EMERGENCY</w:t>
      </w:r>
    </w:p>
    <w:p w14:paraId="559C0CCF" w14:textId="77777777" w:rsidR="001E69F5" w:rsidRPr="0045383C" w:rsidRDefault="001E69F5" w:rsidP="00870E28">
      <w:pPr>
        <w:tabs>
          <w:tab w:val="right" w:pos="10224"/>
        </w:tabs>
        <w:autoSpaceDE w:val="0"/>
        <w:autoSpaceDN w:val="0"/>
        <w:adjustRightInd w:val="0"/>
        <w:spacing w:after="0" w:line="240" w:lineRule="auto"/>
        <w:jc w:val="both"/>
        <w:rPr>
          <w:rFonts w:ascii="Times New Roman" w:hAnsi="Times New Roman" w:cs="Times New Roman"/>
          <w:b/>
          <w:color w:val="000000"/>
          <w:sz w:val="24"/>
          <w:szCs w:val="24"/>
          <w:u w:val="double"/>
        </w:rPr>
      </w:pPr>
      <w:r w:rsidRPr="0045383C">
        <w:rPr>
          <w:rFonts w:ascii="Times New Roman" w:hAnsi="Times New Roman" w:cs="Times New Roman"/>
          <w:b/>
          <w:sz w:val="24"/>
          <w:szCs w:val="24"/>
          <w:u w:val="double"/>
        </w:rPr>
        <w:tab/>
      </w:r>
    </w:p>
    <w:p w14:paraId="5EA44A2C" w14:textId="77777777" w:rsidR="00142336" w:rsidRPr="0045383C" w:rsidRDefault="00142336" w:rsidP="00870E28">
      <w:pPr>
        <w:tabs>
          <w:tab w:val="right" w:pos="10224"/>
        </w:tabs>
        <w:spacing w:before="120" w:after="0" w:line="240" w:lineRule="auto"/>
        <w:jc w:val="both"/>
        <w:rPr>
          <w:rFonts w:ascii="Times New Roman" w:hAnsi="Times New Roman" w:cs="Times New Roman"/>
          <w:b/>
          <w:sz w:val="24"/>
          <w:szCs w:val="24"/>
        </w:rPr>
      </w:pPr>
      <w:r w:rsidRPr="0045383C">
        <w:rPr>
          <w:rFonts w:ascii="Times New Roman" w:hAnsi="Times New Roman" w:cs="Times New Roman"/>
          <w:b/>
          <w:sz w:val="24"/>
          <w:szCs w:val="24"/>
        </w:rPr>
        <w:t>AGENCY:</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5FBE662E" w14:textId="77777777" w:rsidR="00142336" w:rsidRPr="0045383C" w:rsidRDefault="00142336" w:rsidP="00870E28">
      <w:pPr>
        <w:tabs>
          <w:tab w:val="right" w:pos="10224"/>
        </w:tabs>
        <w:spacing w:before="60" w:after="0" w:line="240" w:lineRule="auto"/>
        <w:jc w:val="both"/>
        <w:rPr>
          <w:rFonts w:ascii="Times New Roman" w:hAnsi="Times New Roman" w:cs="Times New Roman"/>
          <w:b/>
          <w:sz w:val="24"/>
          <w:szCs w:val="24"/>
        </w:rPr>
      </w:pPr>
      <w:r w:rsidRPr="0045383C">
        <w:rPr>
          <w:rFonts w:ascii="Times New Roman" w:hAnsi="Times New Roman" w:cs="Times New Roman"/>
          <w:b/>
          <w:sz w:val="24"/>
          <w:szCs w:val="24"/>
        </w:rPr>
        <w:t>PROJECT NAME:</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2662D7A4" w14:textId="77777777" w:rsidR="00142336" w:rsidRPr="0045383C" w:rsidRDefault="00142336" w:rsidP="00870E28">
      <w:pPr>
        <w:tabs>
          <w:tab w:val="right" w:pos="10224"/>
        </w:tabs>
        <w:spacing w:before="60" w:after="0" w:line="240" w:lineRule="auto"/>
        <w:jc w:val="both"/>
        <w:rPr>
          <w:rFonts w:ascii="Times New Roman" w:hAnsi="Times New Roman" w:cs="Times New Roman"/>
          <w:sz w:val="24"/>
          <w:szCs w:val="24"/>
          <w:u w:val="single"/>
        </w:rPr>
      </w:pPr>
      <w:r w:rsidRPr="0045383C">
        <w:rPr>
          <w:rFonts w:ascii="Times New Roman" w:hAnsi="Times New Roman" w:cs="Times New Roman"/>
          <w:b/>
          <w:sz w:val="24"/>
          <w:szCs w:val="24"/>
        </w:rPr>
        <w:t>PROJECT NUMBER:</w:t>
      </w:r>
      <w:r w:rsidRPr="0045383C">
        <w:rPr>
          <w:rFonts w:ascii="Times New Roman" w:hAnsi="Times New Roman" w:cs="Times New Roman"/>
          <w:sz w:val="24"/>
          <w:szCs w:val="24"/>
        </w:rPr>
        <w:t xml:space="preserve"> </w:t>
      </w:r>
      <w:r w:rsidR="008815B2" w:rsidRPr="0045383C">
        <w:rPr>
          <w:rFonts w:ascii="Times New Roman" w:hAnsi="Times New Roman" w:cs="Times New Roman"/>
          <w:sz w:val="24"/>
          <w:szCs w:val="24"/>
          <w:u w:val="single"/>
        </w:rPr>
        <w:fldChar w:fldCharType="begin">
          <w:ffData>
            <w:name w:val=""/>
            <w:enabled/>
            <w:calcOnExit w:val="0"/>
            <w:textInput/>
          </w:ffData>
        </w:fldChar>
      </w:r>
      <w:r w:rsidR="008815B2" w:rsidRPr="0045383C">
        <w:rPr>
          <w:rFonts w:ascii="Times New Roman" w:hAnsi="Times New Roman" w:cs="Times New Roman"/>
          <w:sz w:val="24"/>
          <w:szCs w:val="24"/>
          <w:u w:val="single"/>
        </w:rPr>
        <w:instrText xml:space="preserve"> FORMTEXT </w:instrText>
      </w:r>
      <w:r w:rsidR="008815B2" w:rsidRPr="0045383C">
        <w:rPr>
          <w:rFonts w:ascii="Times New Roman" w:hAnsi="Times New Roman" w:cs="Times New Roman"/>
          <w:sz w:val="24"/>
          <w:szCs w:val="24"/>
          <w:u w:val="single"/>
        </w:rPr>
      </w:r>
      <w:r w:rsidR="008815B2" w:rsidRPr="0045383C">
        <w:rPr>
          <w:rFonts w:ascii="Times New Roman" w:hAnsi="Times New Roman" w:cs="Times New Roman"/>
          <w:sz w:val="24"/>
          <w:szCs w:val="24"/>
          <w:u w:val="single"/>
        </w:rPr>
        <w:fldChar w:fldCharType="separate"/>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noProof/>
          <w:sz w:val="24"/>
          <w:szCs w:val="24"/>
          <w:u w:val="single"/>
        </w:rPr>
        <w:t> </w:t>
      </w:r>
      <w:r w:rsidR="008815B2"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31A80F58" w14:textId="1EBF2699" w:rsidR="0064491A" w:rsidRPr="0045383C" w:rsidRDefault="0064491A" w:rsidP="0064491A">
      <w:pPr>
        <w:tabs>
          <w:tab w:val="right" w:pos="10224"/>
        </w:tabs>
        <w:spacing w:before="60"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AGENCY CONTACT NAME</w:t>
      </w:r>
      <w:r w:rsidRPr="0045383C">
        <w:rPr>
          <w:rFonts w:ascii="Times New Roman" w:hAnsi="Times New Roman" w:cs="Times New Roman"/>
          <w:b/>
          <w:sz w:val="24"/>
          <w:szCs w:val="24"/>
        </w:rPr>
        <w:t>:</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603FD91E" w14:textId="663874D3" w:rsidR="0064491A" w:rsidRPr="0045383C" w:rsidRDefault="0064491A" w:rsidP="0064491A">
      <w:pPr>
        <w:tabs>
          <w:tab w:val="left" w:pos="6300"/>
          <w:tab w:val="right" w:pos="10224"/>
        </w:tabs>
        <w:spacing w:before="60" w:after="0" w:line="240" w:lineRule="auto"/>
        <w:jc w:val="both"/>
        <w:rPr>
          <w:rFonts w:ascii="Times New Roman" w:hAnsi="Times New Roman" w:cs="Times New Roman"/>
          <w:sz w:val="24"/>
          <w:szCs w:val="24"/>
          <w:u w:val="single"/>
        </w:rPr>
      </w:pPr>
      <w:r>
        <w:rPr>
          <w:rFonts w:ascii="Times New Roman" w:hAnsi="Times New Roman" w:cs="Times New Roman"/>
          <w:b/>
          <w:sz w:val="24"/>
          <w:szCs w:val="24"/>
        </w:rPr>
        <w:t>AGENCY CONTACT EMAIL:</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b/>
          <w:bCs/>
          <w:sz w:val="24"/>
          <w:szCs w:val="24"/>
        </w:rPr>
        <w:t>TELEPHONE</w:t>
      </w:r>
      <w:r w:rsidRPr="0045383C">
        <w:rPr>
          <w:rFonts w:ascii="Times New Roman" w:hAnsi="Times New Roman" w:cs="Times New Roman"/>
          <w:b/>
          <w:sz w:val="24"/>
          <w:szCs w:val="24"/>
        </w:rPr>
        <w:t>:</w:t>
      </w:r>
      <w:r w:rsidRPr="0045383C">
        <w:rPr>
          <w:rFonts w:ascii="Times New Roman" w:hAnsi="Times New Roman" w:cs="Times New Roman"/>
          <w:sz w:val="24"/>
          <w:szCs w:val="24"/>
        </w:rPr>
        <w:t xml:space="preserve"> </w:t>
      </w:r>
      <w:r w:rsidRPr="0045383C">
        <w:rPr>
          <w:rFonts w:ascii="Times New Roman" w:hAnsi="Times New Roman" w:cs="Times New Roman"/>
          <w:sz w:val="24"/>
          <w:szCs w:val="24"/>
          <w:u w:val="single"/>
        </w:rPr>
        <w:fldChar w:fldCharType="begin">
          <w:ffData>
            <w:name w:val=""/>
            <w:enabled/>
            <w:calcOnExit w:val="0"/>
            <w:textInput/>
          </w:ffData>
        </w:fldChar>
      </w:r>
      <w:r w:rsidRPr="0045383C">
        <w:rPr>
          <w:rFonts w:ascii="Times New Roman" w:hAnsi="Times New Roman" w:cs="Times New Roman"/>
          <w:sz w:val="24"/>
          <w:szCs w:val="24"/>
          <w:u w:val="single"/>
        </w:rPr>
        <w:instrText xml:space="preserve"> FORMTEXT </w:instrText>
      </w:r>
      <w:r w:rsidRPr="0045383C">
        <w:rPr>
          <w:rFonts w:ascii="Times New Roman" w:hAnsi="Times New Roman" w:cs="Times New Roman"/>
          <w:sz w:val="24"/>
          <w:szCs w:val="24"/>
          <w:u w:val="single"/>
        </w:rPr>
      </w:r>
      <w:r w:rsidRPr="0045383C">
        <w:rPr>
          <w:rFonts w:ascii="Times New Roman" w:hAnsi="Times New Roman" w:cs="Times New Roman"/>
          <w:sz w:val="24"/>
          <w:szCs w:val="24"/>
          <w:u w:val="single"/>
        </w:rPr>
        <w:fldChar w:fldCharType="separate"/>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noProof/>
          <w:sz w:val="24"/>
          <w:szCs w:val="24"/>
          <w:u w:val="single"/>
        </w:rPr>
        <w:t> </w:t>
      </w:r>
      <w:r w:rsidRPr="0045383C">
        <w:rPr>
          <w:rFonts w:ascii="Times New Roman" w:hAnsi="Times New Roman" w:cs="Times New Roman"/>
          <w:sz w:val="24"/>
          <w:szCs w:val="24"/>
          <w:u w:val="single"/>
        </w:rPr>
        <w:fldChar w:fldCharType="end"/>
      </w:r>
      <w:r w:rsidRPr="0045383C">
        <w:rPr>
          <w:rFonts w:ascii="Times New Roman" w:hAnsi="Times New Roman" w:cs="Times New Roman"/>
          <w:sz w:val="24"/>
          <w:szCs w:val="24"/>
          <w:u w:val="single"/>
        </w:rPr>
        <w:tab/>
      </w:r>
    </w:p>
    <w:p w14:paraId="38F77BC1" w14:textId="77777777" w:rsidR="00142336" w:rsidRPr="0045383C" w:rsidRDefault="00142336" w:rsidP="00142336">
      <w:pPr>
        <w:spacing w:after="0" w:line="240" w:lineRule="auto"/>
        <w:rPr>
          <w:rFonts w:ascii="Times New Roman" w:eastAsia="Book Antiqua" w:hAnsi="Times New Roman" w:cs="Times New Roman"/>
          <w:b/>
          <w:sz w:val="24"/>
          <w:szCs w:val="24"/>
          <w:u w:val="single" w:color="000000"/>
        </w:rPr>
      </w:pPr>
    </w:p>
    <w:p w14:paraId="1C668B6D" w14:textId="50E390C9" w:rsidR="0023180A" w:rsidRPr="00870E28" w:rsidRDefault="00C00FD9" w:rsidP="00C00FD9">
      <w:pPr>
        <w:spacing w:after="0" w:line="240" w:lineRule="auto"/>
        <w:jc w:val="both"/>
        <w:rPr>
          <w:rFonts w:ascii="Times New Roman" w:eastAsia="Book Antiqua" w:hAnsi="Times New Roman" w:cs="Times New Roman"/>
        </w:rPr>
      </w:pPr>
      <w:r>
        <w:rPr>
          <w:rFonts w:ascii="Times New Roman" w:eastAsia="Book Antiqua" w:hAnsi="Times New Roman" w:cs="Times New Roman"/>
        </w:rPr>
        <w:t xml:space="preserve">The Agency hereby provides notice that </w:t>
      </w:r>
      <w:r w:rsidR="00AC343F" w:rsidRPr="00870E28">
        <w:rPr>
          <w:rFonts w:ascii="Times New Roman" w:eastAsia="Book Antiqua" w:hAnsi="Times New Roman" w:cs="Times New Roman"/>
        </w:rPr>
        <w:t xml:space="preserve">pursuant to the authority of </w:t>
      </w:r>
      <w:r w:rsidR="00870E28" w:rsidRPr="00870E28">
        <w:rPr>
          <w:rFonts w:ascii="Times New Roman" w:hAnsi="Times New Roman" w:cs="Times New Roman"/>
          <w:color w:val="000000"/>
        </w:rPr>
        <w:t xml:space="preserve">SC Code </w:t>
      </w:r>
      <w:r w:rsidR="00870E28" w:rsidRPr="00870E28">
        <w:rPr>
          <w:rFonts w:ascii="Times New Roman" w:hAnsi="Times New Roman" w:cs="Times New Roman"/>
          <w:b/>
          <w:spacing w:val="23"/>
        </w:rPr>
        <w:t>§</w:t>
      </w:r>
      <w:r w:rsidR="00870E28" w:rsidRPr="00870E28">
        <w:rPr>
          <w:rFonts w:ascii="Times New Roman" w:hAnsi="Times New Roman" w:cs="Times New Roman"/>
          <w:color w:val="000000"/>
        </w:rPr>
        <w:t xml:space="preserve"> </w:t>
      </w:r>
      <w:r w:rsidR="00870E28" w:rsidRPr="00870E28">
        <w:rPr>
          <w:rFonts w:ascii="Times New Roman" w:eastAsia="Book Antiqua" w:hAnsi="Times New Roman" w:cs="Times New Roman"/>
        </w:rPr>
        <w:t>11-35-1560</w:t>
      </w:r>
      <w:r w:rsidR="00870E28" w:rsidRPr="00870E28">
        <w:rPr>
          <w:rFonts w:ascii="Times New Roman" w:eastAsia="Book Antiqua" w:hAnsi="Times New Roman" w:cs="Times New Roman"/>
          <w:spacing w:val="1"/>
        </w:rPr>
        <w:t xml:space="preserve"> </w:t>
      </w:r>
      <w:r w:rsidR="00870E28" w:rsidRPr="00870E28">
        <w:rPr>
          <w:rFonts w:ascii="Times New Roman" w:eastAsia="Book Antiqua" w:hAnsi="Times New Roman" w:cs="Times New Roman"/>
        </w:rPr>
        <w:t>and</w:t>
      </w:r>
      <w:r w:rsidR="00870E28" w:rsidRPr="00870E28">
        <w:rPr>
          <w:rFonts w:ascii="Times New Roman" w:eastAsia="Book Antiqua" w:hAnsi="Times New Roman" w:cs="Times New Roman"/>
          <w:spacing w:val="1"/>
        </w:rPr>
        <w:t xml:space="preserve"> SC Regulation</w:t>
      </w:r>
      <w:r w:rsidR="00870E28" w:rsidRPr="00870E28">
        <w:rPr>
          <w:rFonts w:ascii="Times New Roman" w:eastAsia="Book Antiqua" w:hAnsi="Times New Roman" w:cs="Times New Roman"/>
        </w:rPr>
        <w:t>19-445.2105</w:t>
      </w:r>
      <w:r>
        <w:rPr>
          <w:rFonts w:ascii="Times New Roman" w:eastAsia="Book Antiqua" w:hAnsi="Times New Roman" w:cs="Times New Roman"/>
        </w:rPr>
        <w:t>, they</w:t>
      </w:r>
      <w:r w:rsidR="00AC343F" w:rsidRPr="00870E28">
        <w:rPr>
          <w:rFonts w:ascii="Times New Roman" w:eastAsia="Book Antiqua" w:hAnsi="Times New Roman" w:cs="Times New Roman"/>
        </w:rPr>
        <w:t xml:space="preserve"> propose to procure:</w:t>
      </w:r>
    </w:p>
    <w:p w14:paraId="24FF8DB2" w14:textId="77777777" w:rsidR="0023180A"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1E69F5" w:rsidRPr="00870E28">
        <w:rPr>
          <w:rFonts w:ascii="Times New Roman" w:hAnsi="Times New Roman" w:cs="Times New Roman"/>
          <w:u w:val="single"/>
        </w:rPr>
        <w:tab/>
      </w:r>
    </w:p>
    <w:p w14:paraId="7AEBA8DF" w14:textId="77777777" w:rsidR="0023180A" w:rsidRPr="00870E28" w:rsidRDefault="00AC343F" w:rsidP="00870E28">
      <w:pPr>
        <w:tabs>
          <w:tab w:val="right" w:pos="10260"/>
        </w:tabs>
        <w:spacing w:after="0" w:line="240" w:lineRule="auto"/>
        <w:jc w:val="center"/>
        <w:rPr>
          <w:rFonts w:ascii="Times New Roman" w:eastAsia="Book Antiqua" w:hAnsi="Times New Roman" w:cs="Times New Roman"/>
          <w:sz w:val="18"/>
          <w:szCs w:val="18"/>
        </w:rPr>
      </w:pPr>
      <w:r w:rsidRPr="00870E28">
        <w:rPr>
          <w:rFonts w:ascii="Times New Roman" w:eastAsia="Book Antiqua" w:hAnsi="Times New Roman" w:cs="Times New Roman"/>
          <w:sz w:val="18"/>
          <w:szCs w:val="18"/>
        </w:rPr>
        <w:t>(1)</w:t>
      </w:r>
    </w:p>
    <w:p w14:paraId="69B123E2" w14:textId="23A4778A" w:rsidR="0023180A" w:rsidRPr="00870E28" w:rsidRDefault="00AC343F" w:rsidP="00870E28">
      <w:pPr>
        <w:tabs>
          <w:tab w:val="right" w:pos="10260"/>
        </w:tabs>
        <w:spacing w:after="0" w:line="240" w:lineRule="auto"/>
        <w:rPr>
          <w:rFonts w:ascii="Times New Roman" w:eastAsia="Book Antiqua" w:hAnsi="Times New Roman" w:cs="Times New Roman"/>
        </w:rPr>
      </w:pPr>
      <w:r w:rsidRPr="00870E28">
        <w:rPr>
          <w:rFonts w:ascii="Times New Roman" w:eastAsia="Book Antiqua" w:hAnsi="Times New Roman" w:cs="Times New Roman"/>
        </w:rPr>
        <w:t xml:space="preserve">as </w:t>
      </w:r>
      <w:r w:rsidR="000C4A5F" w:rsidRPr="00870E28">
        <w:rPr>
          <w:rFonts w:ascii="Times New Roman" w:eastAsia="Book Antiqua" w:hAnsi="Times New Roman" w:cs="Times New Roman"/>
        </w:rPr>
        <w:t>a</w:t>
      </w:r>
      <w:r w:rsidR="00417F53">
        <w:rPr>
          <w:rFonts w:ascii="Times New Roman" w:eastAsia="Book Antiqua" w:hAnsi="Times New Roman" w:cs="Times New Roman"/>
        </w:rPr>
        <w:t>n Emergency</w:t>
      </w:r>
      <w:r w:rsidRPr="00870E28">
        <w:rPr>
          <w:rFonts w:ascii="Times New Roman" w:eastAsia="Book Antiqua" w:hAnsi="Times New Roman" w:cs="Times New Roman"/>
        </w:rPr>
        <w:t xml:space="preserve"> </w:t>
      </w:r>
      <w:r w:rsidR="000C4A5F" w:rsidRPr="00870E28">
        <w:rPr>
          <w:rFonts w:ascii="Times New Roman" w:eastAsia="Book Antiqua" w:hAnsi="Times New Roman" w:cs="Times New Roman"/>
        </w:rPr>
        <w:t>P</w:t>
      </w:r>
      <w:r w:rsidRPr="00870E28">
        <w:rPr>
          <w:rFonts w:ascii="Times New Roman" w:eastAsia="Book Antiqua" w:hAnsi="Times New Roman" w:cs="Times New Roman"/>
        </w:rPr>
        <w:t>rocurement from:</w:t>
      </w:r>
    </w:p>
    <w:p w14:paraId="4BBA7C94" w14:textId="77777777" w:rsidR="00346B6C"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346B6C" w:rsidRPr="00870E28">
        <w:rPr>
          <w:rFonts w:ascii="Times New Roman" w:hAnsi="Times New Roman" w:cs="Times New Roman"/>
          <w:u w:val="single"/>
        </w:rPr>
        <w:tab/>
      </w:r>
    </w:p>
    <w:p w14:paraId="4C4A0DAF" w14:textId="77777777" w:rsidR="0023180A" w:rsidRPr="00870E28" w:rsidRDefault="00AC343F" w:rsidP="00870E28">
      <w:pPr>
        <w:tabs>
          <w:tab w:val="right" w:pos="10260"/>
        </w:tabs>
        <w:spacing w:after="0" w:line="240" w:lineRule="auto"/>
        <w:jc w:val="center"/>
        <w:rPr>
          <w:rFonts w:ascii="Times New Roman" w:eastAsia="Book Antiqua" w:hAnsi="Times New Roman" w:cs="Times New Roman"/>
          <w:sz w:val="18"/>
          <w:szCs w:val="18"/>
        </w:rPr>
      </w:pPr>
      <w:r w:rsidRPr="00870E28">
        <w:rPr>
          <w:rFonts w:ascii="Times New Roman" w:eastAsia="Book Antiqua" w:hAnsi="Times New Roman" w:cs="Times New Roman"/>
          <w:sz w:val="18"/>
          <w:szCs w:val="18"/>
        </w:rPr>
        <w:t>(2)</w:t>
      </w:r>
    </w:p>
    <w:p w14:paraId="1B24F59D" w14:textId="0253731F" w:rsidR="0023180A" w:rsidRPr="00870E28" w:rsidRDefault="00C00FD9" w:rsidP="00870E28">
      <w:pPr>
        <w:tabs>
          <w:tab w:val="right" w:pos="10260"/>
        </w:tabs>
        <w:spacing w:after="0" w:line="240" w:lineRule="auto"/>
        <w:rPr>
          <w:rFonts w:ascii="Times New Roman" w:eastAsia="Book Antiqua" w:hAnsi="Times New Roman" w:cs="Times New Roman"/>
        </w:rPr>
      </w:pPr>
      <w:bookmarkStart w:id="0" w:name="_Hlk66976876"/>
      <w:r>
        <w:rPr>
          <w:rFonts w:ascii="Times New Roman" w:eastAsia="Book Antiqua" w:hAnsi="Times New Roman" w:cs="Times New Roman"/>
        </w:rPr>
        <w:t xml:space="preserve">Agency’s Justification for </w:t>
      </w:r>
      <w:r w:rsidR="00CA45F6">
        <w:rPr>
          <w:rFonts w:ascii="Times New Roman" w:eastAsia="Book Antiqua" w:hAnsi="Times New Roman" w:cs="Times New Roman"/>
        </w:rPr>
        <w:t>an</w:t>
      </w:r>
      <w:r>
        <w:rPr>
          <w:rFonts w:ascii="Times New Roman" w:eastAsia="Book Antiqua" w:hAnsi="Times New Roman" w:cs="Times New Roman"/>
        </w:rPr>
        <w:t xml:space="preserve"> </w:t>
      </w:r>
      <w:r w:rsidR="00417F53">
        <w:rPr>
          <w:rFonts w:ascii="Times New Roman" w:eastAsia="Book Antiqua" w:hAnsi="Times New Roman" w:cs="Times New Roman"/>
        </w:rPr>
        <w:t>Emergency</w:t>
      </w:r>
      <w:r>
        <w:rPr>
          <w:rFonts w:ascii="Times New Roman" w:eastAsia="Book Antiqua" w:hAnsi="Times New Roman" w:cs="Times New Roman"/>
        </w:rPr>
        <w:t xml:space="preserve"> Procurement may be viewed or immediately obtained at:</w:t>
      </w:r>
    </w:p>
    <w:p w14:paraId="73EF3716" w14:textId="77777777" w:rsidR="00346B6C" w:rsidRPr="00870E28" w:rsidRDefault="008815B2" w:rsidP="00870E28">
      <w:pPr>
        <w:tabs>
          <w:tab w:val="right" w:pos="10260"/>
        </w:tabs>
        <w:spacing w:before="120" w:after="0" w:line="240" w:lineRule="auto"/>
        <w:rPr>
          <w:rFonts w:ascii="Times New Roman" w:hAnsi="Times New Roman" w:cs="Times New Roman"/>
          <w:u w:val="single"/>
        </w:rPr>
      </w:pPr>
      <w:r w:rsidRPr="00870E28">
        <w:rPr>
          <w:rFonts w:ascii="Times New Roman" w:hAnsi="Times New Roman" w:cs="Times New Roman"/>
          <w:bCs/>
          <w:color w:val="000000"/>
          <w:u w:val="single"/>
        </w:rPr>
        <w:fldChar w:fldCharType="begin">
          <w:ffData>
            <w:name w:val=""/>
            <w:enabled/>
            <w:calcOnExit w:val="0"/>
            <w:textInput/>
          </w:ffData>
        </w:fldChar>
      </w:r>
      <w:r w:rsidRPr="00870E28">
        <w:rPr>
          <w:rFonts w:ascii="Times New Roman" w:hAnsi="Times New Roman" w:cs="Times New Roman"/>
          <w:bCs/>
          <w:color w:val="000000"/>
          <w:u w:val="single"/>
        </w:rPr>
        <w:instrText xml:space="preserve"> FORMTEXT </w:instrText>
      </w:r>
      <w:r w:rsidRPr="00870E28">
        <w:rPr>
          <w:rFonts w:ascii="Times New Roman" w:hAnsi="Times New Roman" w:cs="Times New Roman"/>
          <w:bCs/>
          <w:color w:val="000000"/>
          <w:u w:val="single"/>
        </w:rPr>
      </w:r>
      <w:r w:rsidRPr="00870E28">
        <w:rPr>
          <w:rFonts w:ascii="Times New Roman" w:hAnsi="Times New Roman" w:cs="Times New Roman"/>
          <w:bCs/>
          <w:color w:val="000000"/>
          <w:u w:val="single"/>
        </w:rPr>
        <w:fldChar w:fldCharType="separate"/>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noProof/>
          <w:color w:val="000000"/>
          <w:u w:val="single"/>
        </w:rPr>
        <w:t> </w:t>
      </w:r>
      <w:r w:rsidRPr="00870E28">
        <w:rPr>
          <w:rFonts w:ascii="Times New Roman" w:hAnsi="Times New Roman" w:cs="Times New Roman"/>
          <w:bCs/>
          <w:color w:val="000000"/>
          <w:u w:val="single"/>
        </w:rPr>
        <w:fldChar w:fldCharType="end"/>
      </w:r>
      <w:r w:rsidR="00346B6C" w:rsidRPr="00870E28">
        <w:rPr>
          <w:rFonts w:ascii="Times New Roman" w:hAnsi="Times New Roman" w:cs="Times New Roman"/>
          <w:u w:val="single"/>
        </w:rPr>
        <w:tab/>
      </w:r>
    </w:p>
    <w:bookmarkEnd w:id="0"/>
    <w:p w14:paraId="0B66EBA5" w14:textId="77777777" w:rsidR="00C27664" w:rsidRDefault="00C27664" w:rsidP="00C27664">
      <w:pPr>
        <w:tabs>
          <w:tab w:val="right" w:pos="10260"/>
        </w:tabs>
        <w:spacing w:after="0" w:line="240" w:lineRule="auto"/>
        <w:rPr>
          <w:rFonts w:ascii="Times New Roman" w:eastAsia="Book Antiqua" w:hAnsi="Times New Roman" w:cs="Times New Roman"/>
        </w:rPr>
      </w:pPr>
    </w:p>
    <w:p w14:paraId="09678870" w14:textId="77777777" w:rsidR="00C00FD9" w:rsidRPr="00C00FD9" w:rsidRDefault="00C00FD9" w:rsidP="00C00FD9">
      <w:pPr>
        <w:tabs>
          <w:tab w:val="right" w:pos="10170"/>
        </w:tabs>
        <w:spacing w:before="240" w:after="120"/>
        <w:jc w:val="both"/>
        <w:rPr>
          <w:rFonts w:ascii="Times New Roman" w:hAnsi="Times New Roman" w:cs="Times New Roman"/>
          <w:b/>
          <w:u w:val="single"/>
        </w:rPr>
      </w:pPr>
      <w:r w:rsidRPr="00C00FD9">
        <w:rPr>
          <w:rFonts w:ascii="Times New Roman" w:hAnsi="Times New Roman" w:cs="Times New Roman"/>
          <w:b/>
          <w:u w:val="single"/>
        </w:rPr>
        <w:t xml:space="preserve">RIGHT TO PROTEST  (SC Code </w:t>
      </w:r>
      <w:r w:rsidRPr="00C00FD9">
        <w:rPr>
          <w:rFonts w:ascii="Times New Roman" w:hAnsi="Times New Roman" w:cs="Times New Roman"/>
          <w:b/>
          <w:bCs/>
          <w:color w:val="000000"/>
          <w:u w:val="single"/>
        </w:rPr>
        <w:t>§</w:t>
      </w:r>
      <w:r w:rsidRPr="00C00FD9">
        <w:rPr>
          <w:rFonts w:ascii="Times New Roman" w:hAnsi="Times New Roman" w:cs="Times New Roman"/>
          <w:b/>
          <w:u w:val="single"/>
        </w:rPr>
        <w:t xml:space="preserve"> 11-35-4210)</w:t>
      </w:r>
    </w:p>
    <w:p w14:paraId="63E9D507" w14:textId="76B07D2E" w:rsidR="00C00FD9" w:rsidRPr="00C00FD9" w:rsidRDefault="00C00FD9" w:rsidP="00C00FD9">
      <w:pPr>
        <w:autoSpaceDE w:val="0"/>
        <w:autoSpaceDN w:val="0"/>
        <w:adjustRightInd w:val="0"/>
        <w:jc w:val="both"/>
        <w:rPr>
          <w:rFonts w:ascii="Times New Roman" w:hAnsi="Times New Roman" w:cs="Times New Roman"/>
          <w:color w:val="000000"/>
        </w:rPr>
      </w:pPr>
      <w:r w:rsidRPr="00C00FD9">
        <w:rPr>
          <w:rFonts w:ascii="Times New Roman" w:hAnsi="Times New Roman" w:cs="Times New Roman"/>
          <w:color w:val="000000"/>
        </w:rPr>
        <w:t xml:space="preserve">Any actual </w:t>
      </w:r>
      <w:r w:rsidR="00B46E0C">
        <w:rPr>
          <w:rFonts w:ascii="Times New Roman" w:hAnsi="Times New Roman" w:cs="Times New Roman"/>
          <w:color w:val="000000"/>
        </w:rPr>
        <w:t xml:space="preserve">or prospective </w:t>
      </w:r>
      <w:r w:rsidRPr="00C00FD9">
        <w:rPr>
          <w:rFonts w:ascii="Times New Roman" w:hAnsi="Times New Roman" w:cs="Times New Roman"/>
          <w:color w:val="000000"/>
        </w:rPr>
        <w:t xml:space="preserve">bidder, offeror, contractor, or subcontractor who is aggrieved in connection with the intended award or award of this contract may be entitled to protest.  </w:t>
      </w:r>
      <w:r w:rsidRPr="00C00FD9">
        <w:rPr>
          <w:rFonts w:ascii="Times New Roman" w:hAnsi="Times New Roman" w:cs="Times New Roman"/>
        </w:rPr>
        <w:t xml:space="preserve">To protest an award, you must (i) submit notice of your intent to protest within </w:t>
      </w:r>
      <w:r w:rsidR="00B46E0C">
        <w:rPr>
          <w:rFonts w:ascii="Times New Roman" w:hAnsi="Times New Roman" w:cs="Times New Roman"/>
        </w:rPr>
        <w:t>five</w:t>
      </w:r>
      <w:r w:rsidRPr="00C00FD9">
        <w:rPr>
          <w:rFonts w:ascii="Times New Roman" w:hAnsi="Times New Roman" w:cs="Times New Roman"/>
        </w:rPr>
        <w:t xml:space="preserve"> (</w:t>
      </w:r>
      <w:r w:rsidR="00B46E0C">
        <w:rPr>
          <w:rFonts w:ascii="Times New Roman" w:hAnsi="Times New Roman" w:cs="Times New Roman"/>
        </w:rPr>
        <w:t>5</w:t>
      </w:r>
      <w:r w:rsidRPr="00C00FD9">
        <w:rPr>
          <w:rFonts w:ascii="Times New Roman" w:hAnsi="Times New Roman" w:cs="Times New Roman"/>
        </w:rPr>
        <w:t xml:space="preserve">) business days of the date the award notice is posted, and (ii) submit your actual protest within fifteen days of the date the award notice is posted.  Days are calculated as provided in Section 11-35-310(13).  Both protests and notices of intent to protest must be in writing and must be received by the Chief Procurement Officer </w:t>
      </w:r>
      <w:r w:rsidR="00B46E0C">
        <w:rPr>
          <w:rFonts w:ascii="Times New Roman" w:hAnsi="Times New Roman" w:cs="Times New Roman"/>
        </w:rPr>
        <w:t xml:space="preserve">for Construction </w:t>
      </w:r>
      <w:r w:rsidRPr="00C00FD9">
        <w:rPr>
          <w:rFonts w:ascii="Times New Roman" w:hAnsi="Times New Roman" w:cs="Times New Roman"/>
        </w:rPr>
        <w:t xml:space="preserve">within the time provided. </w:t>
      </w:r>
      <w:r w:rsidR="00B46E0C">
        <w:rPr>
          <w:rFonts w:ascii="Times New Roman" w:hAnsi="Times New Roman" w:cs="Times New Roman"/>
        </w:rPr>
        <w:t xml:space="preserve"> Protests must set forth the grounds of the protest and the relief requested with enough particularity to give notice of the issues to be decided.</w:t>
      </w:r>
    </w:p>
    <w:p w14:paraId="1C9E4B0E" w14:textId="77777777" w:rsidR="00C00FD9" w:rsidRPr="00C00FD9" w:rsidRDefault="00C00FD9" w:rsidP="00C00FD9">
      <w:pPr>
        <w:autoSpaceDE w:val="0"/>
        <w:autoSpaceDN w:val="0"/>
        <w:adjustRightInd w:val="0"/>
        <w:spacing w:before="120"/>
        <w:jc w:val="both"/>
        <w:rPr>
          <w:rFonts w:ascii="Times New Roman" w:hAnsi="Times New Roman" w:cs="Times New Roman"/>
          <w:color w:val="000000"/>
        </w:rPr>
      </w:pPr>
      <w:r w:rsidRPr="00C00FD9">
        <w:rPr>
          <w:rFonts w:ascii="Times New Roman" w:hAnsi="Times New Roman" w:cs="Times New Roman"/>
          <w:color w:val="000000"/>
        </w:rPr>
        <w:t xml:space="preserve">PROTEST - CPO ADDRESS - OSE:  Any protest must be addressed to the Chief Procurement Officer for Construction, Office of State Engineer, and submitted in writing (a) by email to: </w:t>
      </w:r>
      <w:hyperlink r:id="rId7" w:history="1">
        <w:r w:rsidRPr="00C00FD9">
          <w:rPr>
            <w:rStyle w:val="Hyperlink"/>
            <w:rFonts w:ascii="Times New Roman" w:hAnsi="Times New Roman"/>
          </w:rPr>
          <w:t>protest-ose@mmo.sc.gov</w:t>
        </w:r>
      </w:hyperlink>
      <w:r w:rsidRPr="00C00FD9">
        <w:rPr>
          <w:rFonts w:ascii="Times New Roman" w:hAnsi="Times New Roman" w:cs="Times New Roman"/>
          <w:color w:val="000000"/>
        </w:rPr>
        <w:t>, or (b) by post or delivery to 1201 Main Street, Suite 600, Columbia, SC 29201.</w:t>
      </w:r>
      <w:r w:rsidRPr="00C00FD9">
        <w:rPr>
          <w:rFonts w:ascii="Times New Roman" w:hAnsi="Times New Roman" w:cs="Times New Roman"/>
        </w:rPr>
        <w:t xml:space="preserve">  </w:t>
      </w:r>
      <w:r w:rsidRPr="00C00FD9">
        <w:rPr>
          <w:rFonts w:ascii="Times New Roman" w:hAnsi="Times New Roman" w:cs="Times New Roman"/>
          <w:color w:val="000000"/>
        </w:rPr>
        <w:t>By submitting a protest to the foregoing email address, you (and any person acting on your behalf) consent to receive communications regarding your protest (and any related protests) at the e-mail address from which you sent your protest.</w:t>
      </w:r>
    </w:p>
    <w:sectPr w:rsidR="00C00FD9" w:rsidRPr="00C00FD9" w:rsidSect="00870E28">
      <w:headerReference w:type="default" r:id="rId8"/>
      <w:footerReference w:type="default" r:id="rId9"/>
      <w:type w:val="continuous"/>
      <w:pgSz w:w="12240" w:h="15840"/>
      <w:pgMar w:top="576" w:right="864" w:bottom="576" w:left="1152"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6406" w14:textId="77777777" w:rsidR="001E69F5" w:rsidRDefault="001E69F5" w:rsidP="001E69F5">
      <w:pPr>
        <w:spacing w:after="0" w:line="240" w:lineRule="auto"/>
      </w:pPr>
      <w:r>
        <w:separator/>
      </w:r>
    </w:p>
  </w:endnote>
  <w:endnote w:type="continuationSeparator" w:id="0">
    <w:p w14:paraId="4D862C90" w14:textId="77777777" w:rsidR="001E69F5" w:rsidRDefault="001E69F5" w:rsidP="001E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322D" w14:textId="5BFA5438" w:rsidR="001E69F5" w:rsidRPr="00870E28" w:rsidRDefault="001E69F5" w:rsidP="001E69F5">
    <w:pPr>
      <w:pStyle w:val="Footer"/>
      <w:jc w:val="right"/>
      <w:rPr>
        <w:rFonts w:ascii="Times New Roman" w:hAnsi="Times New Roman" w:cs="Times New Roman"/>
        <w:b/>
        <w:sz w:val="16"/>
        <w:szCs w:val="16"/>
      </w:rPr>
    </w:pPr>
    <w:r w:rsidRPr="00870E28">
      <w:rPr>
        <w:rFonts w:ascii="Times New Roman" w:hAnsi="Times New Roman" w:cs="Times New Roman"/>
        <w:b/>
        <w:sz w:val="16"/>
        <w:szCs w:val="16"/>
      </w:rPr>
      <w:t>MMO</w:t>
    </w:r>
    <w:r w:rsidR="00024E10" w:rsidRPr="00870E28">
      <w:rPr>
        <w:rFonts w:ascii="Times New Roman" w:hAnsi="Times New Roman" w:cs="Times New Roman"/>
        <w:b/>
        <w:sz w:val="16"/>
        <w:szCs w:val="16"/>
      </w:rPr>
      <w:t>/</w:t>
    </w:r>
    <w:r w:rsidRPr="00870E28">
      <w:rPr>
        <w:rFonts w:ascii="Times New Roman" w:hAnsi="Times New Roman" w:cs="Times New Roman"/>
        <w:b/>
        <w:sz w:val="16"/>
        <w:szCs w:val="16"/>
      </w:rPr>
      <w:t>OSE-10</w:t>
    </w:r>
    <w:r w:rsidR="008634AE">
      <w:rPr>
        <w:rFonts w:ascii="Times New Roman" w:hAnsi="Times New Roman" w:cs="Times New Roman"/>
        <w:b/>
        <w:sz w:val="16"/>
        <w:szCs w:val="16"/>
      </w:rPr>
      <w:t>3</w:t>
    </w:r>
    <w:r w:rsidR="00C00FD9">
      <w:rPr>
        <w:rFonts w:ascii="Times New Roman" w:hAnsi="Times New Roman" w:cs="Times New Roman"/>
        <w:b/>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FD2A" w14:textId="77777777" w:rsidR="001E69F5" w:rsidRDefault="001E69F5" w:rsidP="001E69F5">
      <w:pPr>
        <w:spacing w:after="0" w:line="240" w:lineRule="auto"/>
      </w:pPr>
      <w:r>
        <w:separator/>
      </w:r>
    </w:p>
  </w:footnote>
  <w:footnote w:type="continuationSeparator" w:id="0">
    <w:p w14:paraId="5548806A" w14:textId="77777777" w:rsidR="001E69F5" w:rsidRDefault="001E69F5" w:rsidP="001E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25B0" w14:textId="6187806B" w:rsidR="00870E28" w:rsidRPr="00870E28" w:rsidRDefault="00870E28" w:rsidP="00870E28">
    <w:pPr>
      <w:pStyle w:val="Header"/>
      <w:jc w:val="right"/>
      <w:rPr>
        <w:rFonts w:ascii="Times New Roman" w:hAnsi="Times New Roman" w:cs="Times New Roman"/>
        <w:b/>
        <w:sz w:val="16"/>
        <w:szCs w:val="16"/>
      </w:rPr>
    </w:pPr>
    <w:r w:rsidRPr="00870E28">
      <w:rPr>
        <w:rFonts w:ascii="Times New Roman" w:hAnsi="Times New Roman" w:cs="Times New Roman"/>
        <w:b/>
        <w:sz w:val="16"/>
        <w:szCs w:val="16"/>
      </w:rPr>
      <w:t>20</w:t>
    </w:r>
    <w:r w:rsidR="00696126">
      <w:rPr>
        <w:rFonts w:ascii="Times New Roman" w:hAnsi="Times New Roman" w:cs="Times New Roman"/>
        <w:b/>
        <w:sz w:val="16"/>
        <w:szCs w:val="16"/>
      </w:rPr>
      <w:t>2</w:t>
    </w:r>
    <w:r w:rsidR="00CA45F6">
      <w:rPr>
        <w:rFonts w:ascii="Times New Roman" w:hAnsi="Times New Roman" w:cs="Times New Roman"/>
        <w:b/>
        <w:sz w:val="16"/>
        <w:szCs w:val="16"/>
      </w:rPr>
      <w:t>3</w:t>
    </w:r>
    <w:r w:rsidRPr="00870E28">
      <w:rPr>
        <w:rFonts w:ascii="Times New Roman" w:hAnsi="Times New Roman" w:cs="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A5F7D"/>
    <w:multiLevelType w:val="hybridMultilevel"/>
    <w:tmpl w:val="00589066"/>
    <w:lvl w:ilvl="0" w:tplc="A13A9738">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AE1417"/>
    <w:multiLevelType w:val="hybridMultilevel"/>
    <w:tmpl w:val="ACCA2EF2"/>
    <w:lvl w:ilvl="0" w:tplc="59885136">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ocumentProtection w:edit="forms" w:enforcement="1" w:cryptProviderType="rsaAES" w:cryptAlgorithmClass="hash" w:cryptAlgorithmType="typeAny" w:cryptAlgorithmSid="14" w:cryptSpinCount="100000" w:hash="vWYRf5/h4R2dBhWM04dcCnlGNg3zCn0dSIotqZdqf76TtI0rjoAWzO8+4ksc7KqREYSDWjt+jB/ItSZdunO6sQ==" w:salt="Js8QwpAVyxs+/ZDZC/KpLw=="/>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0A"/>
    <w:rsid w:val="00024E10"/>
    <w:rsid w:val="00032512"/>
    <w:rsid w:val="00041286"/>
    <w:rsid w:val="000C4A5F"/>
    <w:rsid w:val="00115575"/>
    <w:rsid w:val="00142336"/>
    <w:rsid w:val="00157CF6"/>
    <w:rsid w:val="001E69F5"/>
    <w:rsid w:val="0023180A"/>
    <w:rsid w:val="00346B6C"/>
    <w:rsid w:val="003826B3"/>
    <w:rsid w:val="003F41B5"/>
    <w:rsid w:val="00417F53"/>
    <w:rsid w:val="0045383C"/>
    <w:rsid w:val="0064491A"/>
    <w:rsid w:val="00696126"/>
    <w:rsid w:val="008634AE"/>
    <w:rsid w:val="00870E28"/>
    <w:rsid w:val="008815B2"/>
    <w:rsid w:val="009164E5"/>
    <w:rsid w:val="00985470"/>
    <w:rsid w:val="00AC343F"/>
    <w:rsid w:val="00B46E0C"/>
    <w:rsid w:val="00C00FD9"/>
    <w:rsid w:val="00C27664"/>
    <w:rsid w:val="00CA45F6"/>
    <w:rsid w:val="00EF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2E393"/>
  <w15:docId w15:val="{B835302A-0D83-40F3-A9CD-50175AF2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9F5"/>
  </w:style>
  <w:style w:type="paragraph" w:styleId="Footer">
    <w:name w:val="footer"/>
    <w:basedOn w:val="Normal"/>
    <w:link w:val="FooterChar"/>
    <w:uiPriority w:val="99"/>
    <w:unhideWhenUsed/>
    <w:rsid w:val="001E6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9F5"/>
  </w:style>
  <w:style w:type="paragraph" w:styleId="ListParagraph">
    <w:name w:val="List Paragraph"/>
    <w:basedOn w:val="Normal"/>
    <w:uiPriority w:val="34"/>
    <w:qFormat/>
    <w:rsid w:val="001E69F5"/>
    <w:pPr>
      <w:ind w:left="720"/>
      <w:contextualSpacing/>
    </w:pPr>
  </w:style>
  <w:style w:type="character" w:styleId="PlaceholderText">
    <w:name w:val="Placeholder Text"/>
    <w:basedOn w:val="DefaultParagraphFont"/>
    <w:uiPriority w:val="99"/>
    <w:semiHidden/>
    <w:rsid w:val="00C00FD9"/>
    <w:rPr>
      <w:color w:val="808080"/>
    </w:rPr>
  </w:style>
  <w:style w:type="paragraph" w:styleId="NormalWeb">
    <w:name w:val="Normal (Web)"/>
    <w:basedOn w:val="Normal"/>
    <w:uiPriority w:val="99"/>
    <w:unhideWhenUsed/>
    <w:rsid w:val="00C00FD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FD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st-ose@mmo.s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1695</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MMO-OSE-102 Justification for Sole Source Procurement</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MMO-OSE-102 Justification for Sole Source Procurement</dc:title>
  <dc:creator>Budget &amp; Control Board</dc:creator>
  <cp:lastModifiedBy>Jordan, Margaret</cp:lastModifiedBy>
  <cp:revision>6</cp:revision>
  <dcterms:created xsi:type="dcterms:W3CDTF">2021-03-22T13:38:00Z</dcterms:created>
  <dcterms:modified xsi:type="dcterms:W3CDTF">2022-12-19T22:23:00Z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2008-07-21T00:00:00Z</vt:filetime>
  </property>
  <property fmtid="{D5CDD505-2E9C-101B-9397-08002B2CF9AE}" pid="3" name="LastSaved">
    <vt:filetime>2014-12-19T00:00:00Z</vt:filetime>
  </property>
</Properties>
</file>