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6F5C0D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6F38BCE" w:rsidR="00DE1FD7" w:rsidRDefault="00A81574" w:rsidP="00DE1FD7">
      <w:pPr>
        <w:pStyle w:val="NormalWeb"/>
        <w:jc w:val="center"/>
      </w:pPr>
      <w:r w:rsidRPr="00A81574">
        <w:rPr>
          <w:b/>
          <w:bCs/>
        </w:rPr>
        <w:t xml:space="preserve">STC-MANAGED SERVICES PROVIDER  </w:t>
      </w:r>
      <w:r w:rsidR="00DE1FD7">
        <w:rPr>
          <w:b/>
          <w:bCs/>
        </w:rPr>
        <w:br/>
        <w:t>RFP # 540002</w:t>
      </w:r>
      <w:r>
        <w:rPr>
          <w:b/>
          <w:bCs/>
        </w:rPr>
        <w:t>4620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60A659E2" w:rsidR="00F67333" w:rsidRPr="00686B75" w:rsidRDefault="00242D9D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Thurs</w:t>
      </w:r>
      <w:r w:rsidR="00B70D0B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B70D0B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May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B70D0B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47A9A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09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44E56AF2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B70D0B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2232493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B70D0B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81574"/>
    <w:rsid w:val="00AE3482"/>
    <w:rsid w:val="00B03FCA"/>
    <w:rsid w:val="00B51F11"/>
    <w:rsid w:val="00B70D0B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47A9A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4</cp:revision>
  <cp:lastPrinted>2016-06-30T20:28:00Z</cp:lastPrinted>
  <dcterms:created xsi:type="dcterms:W3CDTF">2023-04-19T16:09:00Z</dcterms:created>
  <dcterms:modified xsi:type="dcterms:W3CDTF">2023-05-08T12:33:00Z</dcterms:modified>
</cp:coreProperties>
</file>