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A43B" w14:textId="7FF972F2" w:rsidR="00A94409" w:rsidRDefault="00A94409" w:rsidP="00A94409">
      <w:pPr>
        <w:spacing w:before="100" w:beforeAutospacing="1" w:after="100" w:afterAutospacing="1"/>
      </w:pPr>
      <w:r>
        <w:rPr>
          <w:rStyle w:val="Strong"/>
          <w:sz w:val="24"/>
          <w:szCs w:val="24"/>
        </w:rPr>
        <w:t xml:space="preserve">New SC Statewide Print </w:t>
      </w:r>
      <w:r w:rsidR="003676B5">
        <w:rPr>
          <w:rStyle w:val="Strong"/>
          <w:sz w:val="24"/>
          <w:szCs w:val="24"/>
        </w:rPr>
        <w:t xml:space="preserve">Management </w:t>
      </w:r>
      <w:r>
        <w:rPr>
          <w:rStyle w:val="Strong"/>
          <w:sz w:val="24"/>
          <w:szCs w:val="24"/>
        </w:rPr>
        <w:t>Contract Saves 20%-50%</w:t>
      </w:r>
      <w:r>
        <w:rPr>
          <w:sz w:val="24"/>
          <w:szCs w:val="24"/>
        </w:rPr>
        <w:t xml:space="preserve">  </w:t>
      </w:r>
    </w:p>
    <w:p w14:paraId="45F59FC8" w14:textId="738164E3" w:rsidR="00800F48" w:rsidRPr="000F3CBC" w:rsidRDefault="00A94409" w:rsidP="00A94409">
      <w:pPr>
        <w:spacing w:before="100" w:beforeAutospacing="1" w:after="100" w:afterAutospacing="1"/>
        <w:rPr>
          <w:rStyle w:val="Strong"/>
          <w:b w:val="0"/>
          <w:bCs w:val="0"/>
          <w:sz w:val="24"/>
          <w:szCs w:val="24"/>
        </w:rPr>
      </w:pPr>
      <w:r w:rsidRPr="00A67FDF">
        <w:rPr>
          <w:rStyle w:val="Strong"/>
          <w:b w:val="0"/>
          <w:bCs w:val="0"/>
          <w:sz w:val="24"/>
          <w:szCs w:val="24"/>
        </w:rPr>
        <w:t xml:space="preserve">The </w:t>
      </w:r>
      <w:r w:rsidR="00800F48" w:rsidRPr="00A67FDF">
        <w:rPr>
          <w:rStyle w:val="Strong"/>
          <w:b w:val="0"/>
          <w:bCs w:val="0"/>
          <w:sz w:val="24"/>
          <w:szCs w:val="24"/>
        </w:rPr>
        <w:t>Division of Procurement Services</w:t>
      </w:r>
      <w:r w:rsidRPr="00A67FDF">
        <w:rPr>
          <w:rStyle w:val="Strong"/>
          <w:b w:val="0"/>
          <w:bCs w:val="0"/>
          <w:sz w:val="24"/>
          <w:szCs w:val="24"/>
        </w:rPr>
        <w:t xml:space="preserve"> (</w:t>
      </w:r>
      <w:r w:rsidR="00800F48" w:rsidRPr="00A67FDF">
        <w:rPr>
          <w:rStyle w:val="Strong"/>
          <w:b w:val="0"/>
          <w:bCs w:val="0"/>
          <w:sz w:val="24"/>
          <w:szCs w:val="24"/>
        </w:rPr>
        <w:t>Division</w:t>
      </w:r>
      <w:r w:rsidRPr="00A67FDF">
        <w:rPr>
          <w:rStyle w:val="Strong"/>
          <w:b w:val="0"/>
          <w:bCs w:val="0"/>
          <w:sz w:val="24"/>
          <w:szCs w:val="24"/>
        </w:rPr>
        <w:t xml:space="preserve">) </w:t>
      </w:r>
      <w:r w:rsidR="00C44943">
        <w:rPr>
          <w:rStyle w:val="Strong"/>
          <w:b w:val="0"/>
          <w:bCs w:val="0"/>
          <w:sz w:val="24"/>
          <w:szCs w:val="24"/>
        </w:rPr>
        <w:t xml:space="preserve">has </w:t>
      </w:r>
      <w:r w:rsidR="00C44943" w:rsidRPr="00A67FDF">
        <w:rPr>
          <w:rStyle w:val="Strong"/>
          <w:b w:val="0"/>
          <w:bCs w:val="0"/>
          <w:sz w:val="24"/>
          <w:szCs w:val="24"/>
        </w:rPr>
        <w:t>implemented</w:t>
      </w:r>
      <w:hyperlink r:id="rId4" w:history="1">
        <w:r w:rsidR="00A67FDF" w:rsidRPr="00C34D5F">
          <w:rPr>
            <w:rStyle w:val="Hyperlink"/>
            <w:sz w:val="24"/>
            <w:szCs w:val="24"/>
          </w:rPr>
          <w:t xml:space="preserve"> </w:t>
        </w:r>
        <w:r w:rsidRPr="00C34D5F">
          <w:rPr>
            <w:rStyle w:val="Hyperlink"/>
            <w:sz w:val="24"/>
            <w:szCs w:val="24"/>
          </w:rPr>
          <w:t xml:space="preserve">a new cost-saving Print Output </w:t>
        </w:r>
        <w:r w:rsidR="00BF59F1" w:rsidRPr="00C34D5F">
          <w:rPr>
            <w:rStyle w:val="Hyperlink"/>
            <w:sz w:val="24"/>
            <w:szCs w:val="24"/>
          </w:rPr>
          <w:t>Device</w:t>
        </w:r>
        <w:r w:rsidRPr="00C34D5F">
          <w:rPr>
            <w:rStyle w:val="Hyperlink"/>
            <w:sz w:val="24"/>
            <w:szCs w:val="24"/>
          </w:rPr>
          <w:t xml:space="preserve"> program </w:t>
        </w:r>
        <w:r w:rsidR="00800F48" w:rsidRPr="00C34D5F">
          <w:rPr>
            <w:rStyle w:val="Hyperlink"/>
            <w:sz w:val="24"/>
            <w:szCs w:val="24"/>
          </w:rPr>
          <w:t>(Program)</w:t>
        </w:r>
      </w:hyperlink>
      <w:r w:rsidR="00800F48" w:rsidRPr="00A67FDF">
        <w:rPr>
          <w:rStyle w:val="Strong"/>
          <w:b w:val="0"/>
          <w:bCs w:val="0"/>
          <w:sz w:val="24"/>
          <w:szCs w:val="24"/>
        </w:rPr>
        <w:t xml:space="preserve"> </w:t>
      </w:r>
      <w:r w:rsidRPr="00A67FDF">
        <w:rPr>
          <w:rStyle w:val="Strong"/>
          <w:b w:val="0"/>
          <w:bCs w:val="0"/>
          <w:sz w:val="24"/>
          <w:szCs w:val="24"/>
        </w:rPr>
        <w:t xml:space="preserve">that </w:t>
      </w:r>
      <w:r w:rsidR="00A67FDF">
        <w:rPr>
          <w:rStyle w:val="Strong"/>
          <w:b w:val="0"/>
          <w:bCs w:val="0"/>
          <w:sz w:val="24"/>
          <w:szCs w:val="24"/>
        </w:rPr>
        <w:t xml:space="preserve">has </w:t>
      </w:r>
      <w:r w:rsidRPr="00A67FDF">
        <w:rPr>
          <w:rStyle w:val="Strong"/>
          <w:b w:val="0"/>
          <w:bCs w:val="0"/>
          <w:sz w:val="24"/>
          <w:szCs w:val="24"/>
        </w:rPr>
        <w:t>replace</w:t>
      </w:r>
      <w:r w:rsidR="00A67FDF">
        <w:rPr>
          <w:rStyle w:val="Strong"/>
          <w:b w:val="0"/>
          <w:bCs w:val="0"/>
          <w:sz w:val="24"/>
          <w:szCs w:val="24"/>
        </w:rPr>
        <w:t>d</w:t>
      </w:r>
      <w:r w:rsidRPr="00A67FDF">
        <w:rPr>
          <w:rStyle w:val="Strong"/>
          <w:b w:val="0"/>
          <w:bCs w:val="0"/>
          <w:sz w:val="24"/>
          <w:szCs w:val="24"/>
        </w:rPr>
        <w:t xml:space="preserve"> the </w:t>
      </w:r>
      <w:r w:rsidR="00162775">
        <w:rPr>
          <w:rStyle w:val="Strong"/>
          <w:b w:val="0"/>
          <w:bCs w:val="0"/>
          <w:sz w:val="24"/>
          <w:szCs w:val="24"/>
        </w:rPr>
        <w:t xml:space="preserve">previous </w:t>
      </w:r>
      <w:r w:rsidRPr="00A67FDF">
        <w:rPr>
          <w:rStyle w:val="Strong"/>
          <w:b w:val="0"/>
          <w:bCs w:val="0"/>
          <w:sz w:val="24"/>
          <w:szCs w:val="24"/>
        </w:rPr>
        <w:t>NASPO</w:t>
      </w:r>
      <w:r w:rsidR="00162775">
        <w:rPr>
          <w:rStyle w:val="Strong"/>
          <w:b w:val="0"/>
          <w:bCs w:val="0"/>
          <w:sz w:val="24"/>
          <w:szCs w:val="24"/>
        </w:rPr>
        <w:t xml:space="preserve"> Output Device</w:t>
      </w:r>
      <w:r w:rsidR="006C55D6">
        <w:rPr>
          <w:rStyle w:val="Strong"/>
          <w:b w:val="0"/>
          <w:bCs w:val="0"/>
          <w:sz w:val="24"/>
          <w:szCs w:val="24"/>
        </w:rPr>
        <w:t>s</w:t>
      </w:r>
      <w:r w:rsidR="00162775">
        <w:rPr>
          <w:rStyle w:val="Strong"/>
          <w:b w:val="0"/>
          <w:bCs w:val="0"/>
          <w:sz w:val="24"/>
          <w:szCs w:val="24"/>
        </w:rPr>
        <w:t xml:space="preserve"> </w:t>
      </w:r>
      <w:r w:rsidRPr="00A67FDF">
        <w:rPr>
          <w:rStyle w:val="Strong"/>
          <w:b w:val="0"/>
          <w:bCs w:val="0"/>
          <w:sz w:val="24"/>
          <w:szCs w:val="24"/>
        </w:rPr>
        <w:t>and Managed Print Statewide Contracts</w:t>
      </w:r>
      <w:r w:rsidRPr="000F3CBC">
        <w:rPr>
          <w:rStyle w:val="Strong"/>
          <w:b w:val="0"/>
          <w:bCs w:val="0"/>
          <w:sz w:val="24"/>
          <w:szCs w:val="24"/>
        </w:rPr>
        <w:t xml:space="preserve">. </w:t>
      </w:r>
      <w:r w:rsidR="00162775" w:rsidRPr="000F3CBC">
        <w:rPr>
          <w:rStyle w:val="Strong"/>
          <w:b w:val="0"/>
          <w:bCs w:val="0"/>
          <w:sz w:val="24"/>
          <w:szCs w:val="24"/>
        </w:rPr>
        <w:t xml:space="preserve">  </w:t>
      </w:r>
      <w:r w:rsidR="00800F48" w:rsidRPr="000F3CBC">
        <w:rPr>
          <w:rStyle w:val="Strong"/>
          <w:b w:val="0"/>
          <w:bCs w:val="0"/>
          <w:sz w:val="24"/>
          <w:szCs w:val="24"/>
        </w:rPr>
        <w:t xml:space="preserve">The </w:t>
      </w:r>
      <w:r w:rsidR="00162775" w:rsidRPr="000F3CBC">
        <w:rPr>
          <w:rStyle w:val="Strong"/>
          <w:b w:val="0"/>
          <w:bCs w:val="0"/>
          <w:sz w:val="24"/>
          <w:szCs w:val="24"/>
        </w:rPr>
        <w:t xml:space="preserve">new Statewide Print Management </w:t>
      </w:r>
      <w:r w:rsidR="00800F48" w:rsidRPr="000F3CBC">
        <w:rPr>
          <w:rStyle w:val="Strong"/>
          <w:b w:val="0"/>
          <w:bCs w:val="0"/>
          <w:sz w:val="24"/>
          <w:szCs w:val="24"/>
        </w:rPr>
        <w:t xml:space="preserve">Program </w:t>
      </w:r>
      <w:r w:rsidRPr="000F3CBC">
        <w:rPr>
          <w:rStyle w:val="Strong"/>
          <w:sz w:val="24"/>
          <w:szCs w:val="24"/>
        </w:rPr>
        <w:t>achieves 20% - 50% savings</w:t>
      </w:r>
      <w:r w:rsidRPr="000F3CBC">
        <w:rPr>
          <w:rStyle w:val="Strong"/>
          <w:b w:val="0"/>
          <w:bCs w:val="0"/>
          <w:sz w:val="24"/>
          <w:szCs w:val="24"/>
        </w:rPr>
        <w:t xml:space="preserve">, as reported by the various vendors in their RFP responses. </w:t>
      </w:r>
    </w:p>
    <w:p w14:paraId="0F4C23A7" w14:textId="17936B23" w:rsidR="00F32C09" w:rsidRDefault="00A94409" w:rsidP="00F32C09">
      <w:pPr>
        <w:pStyle w:val="CommentText"/>
      </w:pPr>
      <w:r>
        <w:rPr>
          <w:sz w:val="24"/>
          <w:szCs w:val="24"/>
        </w:rPr>
        <w:t xml:space="preserve">The </w:t>
      </w:r>
      <w:r w:rsidR="00800F48">
        <w:rPr>
          <w:sz w:val="24"/>
          <w:szCs w:val="24"/>
        </w:rPr>
        <w:t xml:space="preserve">Division issued the solicitation for the Program </w:t>
      </w:r>
      <w:r w:rsidR="00800F48" w:rsidRPr="00800F48">
        <w:rPr>
          <w:sz w:val="24"/>
          <w:szCs w:val="24"/>
        </w:rPr>
        <w:t xml:space="preserve">in consultation and cooperation with </w:t>
      </w:r>
      <w:r>
        <w:rPr>
          <w:sz w:val="24"/>
          <w:szCs w:val="24"/>
        </w:rPr>
        <w:t>Recovery ▪ Analytics ▪ Solutions (RAS)</w:t>
      </w:r>
      <w:r w:rsidR="00F32C09">
        <w:rPr>
          <w:rFonts w:cs="Arial"/>
          <w:bCs/>
          <w:color w:val="000000" w:themeColor="text1"/>
          <w:sz w:val="24"/>
          <w:szCs w:val="24"/>
          <w:lang w:val="en-GB"/>
        </w:rPr>
        <w:t xml:space="preserve"> based upon their industry and market knowledge. </w:t>
      </w:r>
      <w:r w:rsidR="00BC1497">
        <w:rPr>
          <w:rFonts w:cs="Arial"/>
          <w:bCs/>
          <w:color w:val="000000" w:themeColor="text1"/>
          <w:sz w:val="24"/>
          <w:szCs w:val="24"/>
          <w:lang w:val="en-GB"/>
        </w:rPr>
        <w:t xml:space="preserve">RAS </w:t>
      </w:r>
      <w:r w:rsidR="00F32C09">
        <w:rPr>
          <w:rFonts w:cs="Arial"/>
          <w:bCs/>
          <w:color w:val="000000" w:themeColor="text1"/>
          <w:sz w:val="24"/>
          <w:szCs w:val="24"/>
          <w:lang w:val="en-GB"/>
        </w:rPr>
        <w:t xml:space="preserve">will continue to assist the State and </w:t>
      </w:r>
      <w:r w:rsidR="00B77403">
        <w:rPr>
          <w:rFonts w:cs="Arial"/>
          <w:bCs/>
          <w:color w:val="000000" w:themeColor="text1"/>
          <w:sz w:val="24"/>
          <w:szCs w:val="24"/>
          <w:lang w:val="en-GB"/>
        </w:rPr>
        <w:t>Using Governmental Units (</w:t>
      </w:r>
      <w:r w:rsidR="00F32C09">
        <w:rPr>
          <w:rFonts w:cs="Arial"/>
          <w:bCs/>
          <w:color w:val="000000" w:themeColor="text1"/>
          <w:sz w:val="24"/>
          <w:szCs w:val="24"/>
          <w:lang w:val="en-GB"/>
        </w:rPr>
        <w:t>UGUs</w:t>
      </w:r>
      <w:r w:rsidR="00B77403">
        <w:rPr>
          <w:rFonts w:cs="Arial"/>
          <w:bCs/>
          <w:color w:val="000000" w:themeColor="text1"/>
          <w:sz w:val="24"/>
          <w:szCs w:val="24"/>
          <w:lang w:val="en-GB"/>
        </w:rPr>
        <w:t>)</w:t>
      </w:r>
      <w:r w:rsidR="00F32C09">
        <w:rPr>
          <w:rFonts w:cs="Arial"/>
          <w:bCs/>
          <w:color w:val="000000" w:themeColor="text1"/>
          <w:sz w:val="24"/>
          <w:szCs w:val="24"/>
          <w:lang w:val="en-GB"/>
        </w:rPr>
        <w:t xml:space="preserve"> with implementation of the cost reduction initiative contained in the new state term contract.   </w:t>
      </w:r>
    </w:p>
    <w:p w14:paraId="556BF761" w14:textId="44DD0744" w:rsidR="00A94409" w:rsidRPr="000F3CBC" w:rsidRDefault="00A94409" w:rsidP="00A94409">
      <w:pPr>
        <w:spacing w:before="100" w:beforeAutospacing="1" w:after="100" w:afterAutospacing="1"/>
        <w:rPr>
          <w:b/>
          <w:bCs/>
        </w:rPr>
      </w:pPr>
      <w:r w:rsidRPr="007E51A6">
        <w:rPr>
          <w:rStyle w:val="Strong"/>
          <w:sz w:val="24"/>
          <w:szCs w:val="24"/>
        </w:rPr>
        <w:t xml:space="preserve"> RAS will serve as subject matter experts to act as your advocate with the various vendors (at no </w:t>
      </w:r>
      <w:r w:rsidR="00800F48" w:rsidRPr="007E51A6">
        <w:rPr>
          <w:rStyle w:val="Strong"/>
          <w:sz w:val="24"/>
          <w:szCs w:val="24"/>
        </w:rPr>
        <w:t xml:space="preserve">additional </w:t>
      </w:r>
      <w:r w:rsidRPr="007E51A6">
        <w:rPr>
          <w:rStyle w:val="Strong"/>
          <w:sz w:val="24"/>
          <w:szCs w:val="24"/>
        </w:rPr>
        <w:t>cost to you)</w:t>
      </w:r>
      <w:r w:rsidRPr="000F3CBC">
        <w:rPr>
          <w:rStyle w:val="Strong"/>
          <w:b w:val="0"/>
          <w:bCs w:val="0"/>
          <w:sz w:val="24"/>
          <w:szCs w:val="24"/>
        </w:rPr>
        <w:t>,</w:t>
      </w:r>
      <w:r>
        <w:rPr>
          <w:sz w:val="24"/>
          <w:szCs w:val="24"/>
        </w:rPr>
        <w:t xml:space="preserve"> and to assist your team to gain a complete understanding of all the options, savings opportunities, and additional benefits contained in the new statewide contract. RAS will help you right-size your equipment needs and work to ensure that you receive the best overall value through </w:t>
      </w:r>
      <w:r w:rsidR="00847853">
        <w:rPr>
          <w:sz w:val="24"/>
          <w:szCs w:val="24"/>
        </w:rPr>
        <w:t>their</w:t>
      </w:r>
      <w:r>
        <w:rPr>
          <w:sz w:val="24"/>
          <w:szCs w:val="24"/>
        </w:rPr>
        <w:t xml:space="preserve"> recommendations. </w:t>
      </w:r>
      <w:r w:rsidRPr="000F3CBC">
        <w:rPr>
          <w:b/>
          <w:bCs/>
          <w:sz w:val="24"/>
          <w:szCs w:val="24"/>
        </w:rPr>
        <w:t>As always, you are the decision-maker on your final selections.</w:t>
      </w:r>
    </w:p>
    <w:p w14:paraId="29FE2BF1" w14:textId="526A7620" w:rsidR="00A94409" w:rsidRDefault="00A94409" w:rsidP="00A94409">
      <w:pPr>
        <w:spacing w:before="100" w:beforeAutospacing="1" w:after="100" w:afterAutospacing="1"/>
      </w:pPr>
      <w:r w:rsidRPr="00162775">
        <w:rPr>
          <w:rStyle w:val="Strong"/>
          <w:b w:val="0"/>
          <w:bCs w:val="0"/>
          <w:sz w:val="24"/>
          <w:szCs w:val="24"/>
        </w:rPr>
        <w:t xml:space="preserve">Included </w:t>
      </w:r>
      <w:r w:rsidR="00162775" w:rsidRPr="00162775">
        <w:rPr>
          <w:rStyle w:val="Strong"/>
          <w:b w:val="0"/>
          <w:bCs w:val="0"/>
          <w:sz w:val="24"/>
          <w:szCs w:val="24"/>
        </w:rPr>
        <w:t xml:space="preserve">in the new contract </w:t>
      </w:r>
      <w:r w:rsidRPr="00162775">
        <w:rPr>
          <w:rStyle w:val="Strong"/>
          <w:b w:val="0"/>
          <w:bCs w:val="0"/>
          <w:sz w:val="24"/>
          <w:szCs w:val="24"/>
        </w:rPr>
        <w:t>is a novel benefit that will provide funds/discounts to enable you to buy out your more expensive contract and move into the new cost-saving program quickly.</w:t>
      </w:r>
      <w:r>
        <w:rPr>
          <w:sz w:val="24"/>
          <w:szCs w:val="24"/>
        </w:rPr>
        <w:t xml:space="preserve"> It is on a “first-come, first-served” basis for the pool of funds. RAS can assist you to maximize your potential conversion savings into the new program. </w:t>
      </w:r>
    </w:p>
    <w:p w14:paraId="16E87F04" w14:textId="266CDE1D" w:rsidR="00A94409" w:rsidRDefault="00A94409" w:rsidP="00A94409">
      <w:pPr>
        <w:spacing w:before="100" w:beforeAutospacing="1" w:after="100" w:afterAutospacing="1"/>
      </w:pPr>
      <w:r>
        <w:rPr>
          <w:rStyle w:val="Strong"/>
          <w:sz w:val="28"/>
          <w:szCs w:val="28"/>
        </w:rPr>
        <w:t>The New Program Includes</w:t>
      </w:r>
      <w:r w:rsidR="00B77403">
        <w:rPr>
          <w:rStyle w:val="Strong"/>
          <w:sz w:val="28"/>
          <w:szCs w:val="28"/>
        </w:rPr>
        <w:t>:</w:t>
      </w:r>
      <w:r>
        <w:rPr>
          <w:rStyle w:val="Strong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>The new statewide contract covers Copiers/Multifunction Devices (Copier/MFDs), Network Printers, Wide-Format Printers, Digital Duplicators, and Scanners.</w:t>
      </w:r>
    </w:p>
    <w:p w14:paraId="1DA08C5E" w14:textId="6283E6BF" w:rsidR="00A94409" w:rsidRDefault="00C20521" w:rsidP="00A94409">
      <w:pPr>
        <w:spacing w:before="100" w:beforeAutospacing="1" w:after="100" w:afterAutospacing="1"/>
        <w:rPr>
          <w:color w:val="1F3864"/>
        </w:rPr>
      </w:pPr>
      <w:r w:rsidRPr="00A67FDF">
        <w:rPr>
          <w:rStyle w:val="Strong"/>
          <w:b w:val="0"/>
          <w:bCs w:val="0"/>
          <w:sz w:val="24"/>
          <w:szCs w:val="24"/>
        </w:rPr>
        <w:t xml:space="preserve">Please </w:t>
      </w:r>
      <w:r w:rsidR="00A94409" w:rsidRPr="00A67FDF">
        <w:rPr>
          <w:rStyle w:val="Strong"/>
          <w:b w:val="0"/>
          <w:bCs w:val="0"/>
          <w:sz w:val="24"/>
          <w:szCs w:val="24"/>
        </w:rPr>
        <w:t xml:space="preserve">call Eric </w:t>
      </w:r>
      <w:proofErr w:type="spellStart"/>
      <w:r w:rsidR="00A94409" w:rsidRPr="00A67FDF">
        <w:rPr>
          <w:rStyle w:val="Strong"/>
          <w:b w:val="0"/>
          <w:bCs w:val="0"/>
          <w:sz w:val="24"/>
          <w:szCs w:val="24"/>
        </w:rPr>
        <w:t>Presti</w:t>
      </w:r>
      <w:proofErr w:type="spellEnd"/>
      <w:r w:rsidRPr="00A67FDF">
        <w:rPr>
          <w:rStyle w:val="Strong"/>
          <w:b w:val="0"/>
          <w:bCs w:val="0"/>
          <w:sz w:val="24"/>
          <w:szCs w:val="24"/>
        </w:rPr>
        <w:t>, with RAS,</w:t>
      </w:r>
      <w:r w:rsidR="00A94409" w:rsidRPr="00A67FDF">
        <w:rPr>
          <w:rStyle w:val="Strong"/>
          <w:b w:val="0"/>
          <w:bCs w:val="0"/>
          <w:sz w:val="24"/>
          <w:szCs w:val="24"/>
        </w:rPr>
        <w:t xml:space="preserve"> at 516-287-4376, </w:t>
      </w:r>
      <w:r w:rsidR="005F06F1">
        <w:rPr>
          <w:rStyle w:val="Strong"/>
          <w:b w:val="0"/>
          <w:bCs w:val="0"/>
          <w:sz w:val="24"/>
          <w:szCs w:val="24"/>
        </w:rPr>
        <w:t>or Randy Barr, Sr.,</w:t>
      </w:r>
      <w:r w:rsidR="0058678A">
        <w:rPr>
          <w:rStyle w:val="Strong"/>
          <w:b w:val="0"/>
          <w:bCs w:val="0"/>
          <w:sz w:val="24"/>
          <w:szCs w:val="24"/>
        </w:rPr>
        <w:t xml:space="preserve"> </w:t>
      </w:r>
      <w:r w:rsidR="0034670D">
        <w:rPr>
          <w:rStyle w:val="Strong"/>
          <w:b w:val="0"/>
          <w:bCs w:val="0"/>
          <w:sz w:val="24"/>
          <w:szCs w:val="24"/>
        </w:rPr>
        <w:t>the Pr</w:t>
      </w:r>
      <w:r w:rsidR="004375D7">
        <w:rPr>
          <w:rStyle w:val="Strong"/>
          <w:b w:val="0"/>
          <w:bCs w:val="0"/>
          <w:sz w:val="24"/>
          <w:szCs w:val="24"/>
        </w:rPr>
        <w:t xml:space="preserve">ocurement Manager </w:t>
      </w:r>
      <w:r w:rsidR="0058678A">
        <w:rPr>
          <w:rStyle w:val="Strong"/>
          <w:b w:val="0"/>
          <w:bCs w:val="0"/>
          <w:sz w:val="24"/>
          <w:szCs w:val="24"/>
        </w:rPr>
        <w:t>with the Division,</w:t>
      </w:r>
      <w:r w:rsidR="005F06F1">
        <w:rPr>
          <w:rStyle w:val="Strong"/>
          <w:b w:val="0"/>
          <w:bCs w:val="0"/>
          <w:sz w:val="24"/>
          <w:szCs w:val="24"/>
        </w:rPr>
        <w:t xml:space="preserve"> </w:t>
      </w:r>
      <w:r w:rsidR="000F1CDB">
        <w:rPr>
          <w:rStyle w:val="Strong"/>
          <w:b w:val="0"/>
          <w:bCs w:val="0"/>
          <w:sz w:val="24"/>
          <w:szCs w:val="24"/>
        </w:rPr>
        <w:t xml:space="preserve">via email at </w:t>
      </w:r>
      <w:hyperlink r:id="rId5" w:history="1">
        <w:r w:rsidR="000F1CDB" w:rsidRPr="00F249FC">
          <w:rPr>
            <w:rStyle w:val="Hyperlink"/>
            <w:sz w:val="24"/>
            <w:szCs w:val="24"/>
          </w:rPr>
          <w:t>rbarr@mmo.sc.gov</w:t>
        </w:r>
      </w:hyperlink>
      <w:r w:rsidR="000F1CDB">
        <w:rPr>
          <w:rStyle w:val="Strong"/>
          <w:b w:val="0"/>
          <w:bCs w:val="0"/>
          <w:sz w:val="24"/>
          <w:szCs w:val="24"/>
        </w:rPr>
        <w:t xml:space="preserve"> or via phone </w:t>
      </w:r>
      <w:r w:rsidR="005F06F1">
        <w:rPr>
          <w:rStyle w:val="Strong"/>
          <w:b w:val="0"/>
          <w:bCs w:val="0"/>
          <w:sz w:val="24"/>
          <w:szCs w:val="24"/>
        </w:rPr>
        <w:t xml:space="preserve">at 803-896-5232, </w:t>
      </w:r>
      <w:r w:rsidR="00A94409" w:rsidRPr="00A67FDF">
        <w:rPr>
          <w:rStyle w:val="Strong"/>
          <w:b w:val="0"/>
          <w:bCs w:val="0"/>
          <w:sz w:val="24"/>
          <w:szCs w:val="24"/>
        </w:rPr>
        <w:t>if you have questions or</w:t>
      </w:r>
      <w:r w:rsidR="00B77403">
        <w:rPr>
          <w:rStyle w:val="Strong"/>
          <w:b w:val="0"/>
          <w:bCs w:val="0"/>
          <w:sz w:val="24"/>
          <w:szCs w:val="24"/>
        </w:rPr>
        <w:t xml:space="preserve"> are</w:t>
      </w:r>
      <w:r w:rsidR="00A94409" w:rsidRPr="00A67FDF">
        <w:rPr>
          <w:rStyle w:val="Strong"/>
          <w:b w:val="0"/>
          <w:bCs w:val="0"/>
          <w:sz w:val="24"/>
          <w:szCs w:val="24"/>
        </w:rPr>
        <w:t xml:space="preserve"> </w:t>
      </w:r>
      <w:r w:rsidR="000C13DC">
        <w:rPr>
          <w:rStyle w:val="Strong"/>
          <w:b w:val="0"/>
          <w:bCs w:val="0"/>
          <w:sz w:val="24"/>
          <w:szCs w:val="24"/>
        </w:rPr>
        <w:t>ready</w:t>
      </w:r>
      <w:r w:rsidR="00A94409" w:rsidRPr="00A67FDF">
        <w:rPr>
          <w:rStyle w:val="Strong"/>
          <w:b w:val="0"/>
          <w:bCs w:val="0"/>
          <w:sz w:val="24"/>
          <w:szCs w:val="24"/>
        </w:rPr>
        <w:t xml:space="preserve"> to get started with the new statewide contract program</w:t>
      </w:r>
      <w:r w:rsidR="00162775">
        <w:rPr>
          <w:rStyle w:val="Strong"/>
          <w:b w:val="0"/>
          <w:bCs w:val="0"/>
          <w:sz w:val="24"/>
          <w:szCs w:val="24"/>
        </w:rPr>
        <w:t xml:space="preserve">.  </w:t>
      </w:r>
      <w:r w:rsidR="00A94409">
        <w:rPr>
          <w:sz w:val="24"/>
          <w:szCs w:val="24"/>
        </w:rPr>
        <w:t xml:space="preserve">If you are not currently the person responsible for print device operations, please </w:t>
      </w:r>
      <w:r w:rsidR="000F1CDB">
        <w:rPr>
          <w:sz w:val="24"/>
          <w:szCs w:val="24"/>
        </w:rPr>
        <w:t>forward to</w:t>
      </w:r>
      <w:r w:rsidR="00A94409">
        <w:rPr>
          <w:sz w:val="24"/>
          <w:szCs w:val="24"/>
        </w:rPr>
        <w:t xml:space="preserve"> the appropriate contact so we may follow up with them instead. </w:t>
      </w:r>
    </w:p>
    <w:p w14:paraId="1AA47209" w14:textId="49B384F0" w:rsidR="00373AF7" w:rsidRDefault="00A94409" w:rsidP="000F1CDB">
      <w:pPr>
        <w:spacing w:before="100" w:beforeAutospacing="1" w:after="100" w:afterAutospacing="1"/>
      </w:pPr>
      <w:r>
        <w:rPr>
          <w:sz w:val="24"/>
          <w:szCs w:val="24"/>
        </w:rPr>
        <w:t>Thank</w:t>
      </w:r>
      <w:r w:rsidR="000F1CDB">
        <w:rPr>
          <w:sz w:val="24"/>
          <w:szCs w:val="24"/>
        </w:rPr>
        <w:t>s</w:t>
      </w:r>
      <w:r>
        <w:rPr>
          <w:sz w:val="24"/>
          <w:szCs w:val="24"/>
        </w:rPr>
        <w:t xml:space="preserve"> for your attention </w:t>
      </w:r>
      <w:r w:rsidR="000F1CDB">
        <w:rPr>
          <w:sz w:val="24"/>
          <w:szCs w:val="24"/>
        </w:rPr>
        <w:t>to</w:t>
      </w:r>
      <w:r>
        <w:rPr>
          <w:sz w:val="24"/>
          <w:szCs w:val="24"/>
        </w:rPr>
        <w:t xml:space="preserve"> this and we look forward to assisting your UGU with this </w:t>
      </w:r>
      <w:hyperlink r:id="rId6" w:history="1">
        <w:r w:rsidRPr="00C34D5F">
          <w:rPr>
            <w:rStyle w:val="Hyperlink"/>
            <w:sz w:val="24"/>
            <w:szCs w:val="24"/>
          </w:rPr>
          <w:t xml:space="preserve">new Statewide Print </w:t>
        </w:r>
        <w:r w:rsidR="00B73B84" w:rsidRPr="00C34D5F">
          <w:rPr>
            <w:rStyle w:val="Hyperlink"/>
            <w:sz w:val="24"/>
            <w:szCs w:val="24"/>
          </w:rPr>
          <w:t xml:space="preserve">Management </w:t>
        </w:r>
        <w:r w:rsidRPr="00C34D5F">
          <w:rPr>
            <w:rStyle w:val="Hyperlink"/>
            <w:sz w:val="24"/>
            <w:szCs w:val="24"/>
          </w:rPr>
          <w:t>program.</w:t>
        </w:r>
      </w:hyperlink>
    </w:p>
    <w:sectPr w:rsidR="00373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09"/>
    <w:rsid w:val="0000326E"/>
    <w:rsid w:val="000C13DC"/>
    <w:rsid w:val="000F1CDB"/>
    <w:rsid w:val="000F3CBC"/>
    <w:rsid w:val="00162775"/>
    <w:rsid w:val="0034670D"/>
    <w:rsid w:val="003676B5"/>
    <w:rsid w:val="003E1F87"/>
    <w:rsid w:val="004375D7"/>
    <w:rsid w:val="0058678A"/>
    <w:rsid w:val="005F06F1"/>
    <w:rsid w:val="00632124"/>
    <w:rsid w:val="006C55D6"/>
    <w:rsid w:val="007E37C0"/>
    <w:rsid w:val="007E51A6"/>
    <w:rsid w:val="00800F48"/>
    <w:rsid w:val="00847853"/>
    <w:rsid w:val="00A27855"/>
    <w:rsid w:val="00A55299"/>
    <w:rsid w:val="00A67FDF"/>
    <w:rsid w:val="00A94409"/>
    <w:rsid w:val="00B73B84"/>
    <w:rsid w:val="00B77403"/>
    <w:rsid w:val="00BC1497"/>
    <w:rsid w:val="00BF59F1"/>
    <w:rsid w:val="00C20521"/>
    <w:rsid w:val="00C34D5F"/>
    <w:rsid w:val="00C44943"/>
    <w:rsid w:val="00E44163"/>
    <w:rsid w:val="00F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81EC"/>
  <w15:chartTrackingRefBased/>
  <w15:docId w15:val="{8D8AEEE7-AA0A-4C48-92A4-953138CD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440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94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0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09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urement.sc.gov/contracts/search?v=17972-9918-0-0" TargetMode="External"/><Relationship Id="rId5" Type="http://schemas.openxmlformats.org/officeDocument/2006/relationships/hyperlink" Target="mailto:rbarr@mmo.sc.gov" TargetMode="External"/><Relationship Id="rId4" Type="http://schemas.openxmlformats.org/officeDocument/2006/relationships/hyperlink" Target="https://procurement.sc.gov/contracts/search?v=17972-9918-0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Alana</dc:creator>
  <cp:keywords/>
  <dc:description/>
  <cp:lastModifiedBy>Hawkins, Scott</cp:lastModifiedBy>
  <cp:revision>4</cp:revision>
  <cp:lastPrinted>2022-12-14T18:55:00Z</cp:lastPrinted>
  <dcterms:created xsi:type="dcterms:W3CDTF">2022-12-21T15:36:00Z</dcterms:created>
  <dcterms:modified xsi:type="dcterms:W3CDTF">2022-12-21T17:34:00Z</dcterms:modified>
</cp:coreProperties>
</file>