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AE9" w:rsidRDefault="006D3AE9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AD3F09">
        <w:rPr>
          <w:rFonts w:ascii="Times New Roman" w:hAnsi="Times New Roman" w:cs="Times New Roman"/>
          <w:b w:val="0"/>
          <w:i w:val="0"/>
          <w:sz w:val="24"/>
          <w:szCs w:val="24"/>
        </w:rPr>
        <w:t>May 17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9D61E5">
        <w:rPr>
          <w:rFonts w:ascii="Times New Roman" w:hAnsi="Times New Roman" w:cs="Times New Roman"/>
          <w:b w:val="0"/>
          <w:i w:val="0"/>
          <w:sz w:val="24"/>
          <w:szCs w:val="24"/>
        </w:rPr>
        <w:t>7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D4435E" w:rsidRDefault="00D4435E" w:rsidP="00D4435E"/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Joey A. Ferguson, Forestry Association – Pawleys Island, SC</w:t>
      </w:r>
    </w:p>
    <w:p w:rsidR="00600627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Thomas R. Jones, ASHRAE – Mount Pleasant, SC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Kevin R. </w:t>
      </w:r>
      <w:proofErr w:type="spellStart"/>
      <w:r w:rsidRPr="00D4435E">
        <w:rPr>
          <w:rFonts w:ascii="Times New Roman" w:hAnsi="Times New Roman"/>
        </w:rPr>
        <w:t>Krick</w:t>
      </w:r>
      <w:proofErr w:type="spellEnd"/>
      <w:r w:rsidRPr="00D4435E">
        <w:rPr>
          <w:rFonts w:ascii="Times New Roman" w:hAnsi="Times New Roman"/>
        </w:rPr>
        <w:t>, Council of Engineering and Surveying Societies – Lexington, SC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John White, State Engineer – Chair – Columbia, SC</w:t>
      </w:r>
    </w:p>
    <w:p w:rsid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Henry Porter, DHEC – Columbia, SC</w:t>
      </w:r>
    </w:p>
    <w:p w:rsidR="007625E3" w:rsidRPr="00D4435E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John C. McLean, AIA – Columbia</w:t>
      </w:r>
    </w:p>
    <w:p w:rsidR="00957B9C" w:rsidRPr="00E10466" w:rsidRDefault="00957B9C" w:rsidP="00D4435E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Anthony James, </w:t>
      </w:r>
      <w:r w:rsidR="005B19E3">
        <w:rPr>
          <w:rFonts w:ascii="Times New Roman" w:hAnsi="Times New Roman"/>
        </w:rPr>
        <w:t>Energy Office – Columbia,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DC7321" w:rsidRDefault="00DC7321" w:rsidP="007625E3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Michael A. Snelling, Jr., Manufactures Alliance – Lexington, SC </w:t>
      </w:r>
    </w:p>
    <w:p w:rsidR="007625E3" w:rsidRPr="00D4435E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 xml:space="preserve">, SC </w:t>
      </w:r>
    </w:p>
    <w:p w:rsidR="009D61E5" w:rsidRDefault="009D61E5" w:rsidP="009D61E5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>Ulrike Heine</w:t>
      </w:r>
      <w:r>
        <w:rPr>
          <w:rFonts w:ascii="Times New Roman" w:hAnsi="Times New Roman"/>
        </w:rPr>
        <w:t xml:space="preserve">, Research </w:t>
      </w:r>
      <w:r w:rsidRPr="00D4435E">
        <w:rPr>
          <w:rFonts w:ascii="Times New Roman" w:hAnsi="Times New Roman"/>
        </w:rPr>
        <w:t>University</w:t>
      </w:r>
      <w:r>
        <w:rPr>
          <w:rFonts w:ascii="Times New Roman" w:hAnsi="Times New Roman"/>
        </w:rPr>
        <w:t xml:space="preserve"> – Pendleton, SC</w:t>
      </w:r>
    </w:p>
    <w:p w:rsidR="00600627" w:rsidRPr="00D4435E" w:rsidRDefault="00600627" w:rsidP="0060062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Ashton </w:t>
      </w:r>
      <w:proofErr w:type="spellStart"/>
      <w:r w:rsidRPr="00D4435E">
        <w:rPr>
          <w:rFonts w:ascii="Times New Roman" w:hAnsi="Times New Roman"/>
        </w:rPr>
        <w:t>Estridge</w:t>
      </w:r>
      <w:proofErr w:type="spellEnd"/>
      <w:r w:rsidRPr="00D4435E">
        <w:rPr>
          <w:rFonts w:ascii="Times New Roman" w:hAnsi="Times New Roman"/>
        </w:rPr>
        <w:t>, AGC – Lexington, SC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04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DC7321">
        <w:rPr>
          <w:rFonts w:ascii="Times New Roman" w:hAnsi="Times New Roman" w:cs="Times New Roman"/>
          <w:u w:val="single"/>
        </w:rPr>
        <w:t>February 8, 2017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DA1455" w:rsidRDefault="009D61E5" w:rsidP="00DA145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Correction to meeting minutes, </w:t>
      </w:r>
      <w:r w:rsidR="00DC7321">
        <w:rPr>
          <w:rFonts w:ascii="Times New Roman" w:hAnsi="Times New Roman" w:cs="Times New Roman"/>
        </w:rPr>
        <w:t>second</w:t>
      </w:r>
      <w:r>
        <w:rPr>
          <w:rFonts w:ascii="Times New Roman" w:hAnsi="Times New Roman" w:cs="Times New Roman"/>
        </w:rPr>
        <w:t xml:space="preserve"> bullet point under old business</w:t>
      </w:r>
      <w:r w:rsidR="00B06CFA">
        <w:rPr>
          <w:rFonts w:ascii="Times New Roman" w:hAnsi="Times New Roman" w:cs="Times New Roman"/>
        </w:rPr>
        <w:t>,</w:t>
      </w:r>
      <w:r w:rsidR="00A07097">
        <w:rPr>
          <w:rFonts w:ascii="Times New Roman" w:hAnsi="Times New Roman" w:cs="Times New Roman"/>
        </w:rPr>
        <w:t xml:space="preserve"> a survey on ASHRAE from student chapters was changed to a survey on ASHRAE chapters</w:t>
      </w:r>
      <w:r>
        <w:rPr>
          <w:rFonts w:ascii="Times New Roman" w:hAnsi="Times New Roman" w:cs="Times New Roman"/>
        </w:rPr>
        <w:t xml:space="preserve">.  </w:t>
      </w:r>
      <w:r w:rsidR="00EF6B53">
        <w:rPr>
          <w:rFonts w:ascii="Times New Roman" w:hAnsi="Times New Roman" w:cs="Times New Roman"/>
        </w:rPr>
        <w:t>M</w:t>
      </w:r>
      <w:r w:rsidR="00DA1455" w:rsidRPr="00DA1455">
        <w:rPr>
          <w:rFonts w:ascii="Times New Roman" w:hAnsi="Times New Roman" w:cs="Times New Roman"/>
        </w:rPr>
        <w:t xml:space="preserve">otion to approve </w:t>
      </w:r>
      <w:r w:rsidR="00EF6B53">
        <w:rPr>
          <w:rFonts w:ascii="Times New Roman" w:hAnsi="Times New Roman" w:cs="Times New Roman"/>
        </w:rPr>
        <w:t xml:space="preserve">the </w:t>
      </w:r>
      <w:r w:rsidR="00883923">
        <w:rPr>
          <w:rFonts w:ascii="Times New Roman" w:hAnsi="Times New Roman" w:cs="Times New Roman"/>
        </w:rPr>
        <w:t>meeting minutes</w:t>
      </w:r>
      <w:r w:rsidR="00DA1455" w:rsidRPr="00DA1455">
        <w:rPr>
          <w:rFonts w:ascii="Times New Roman" w:hAnsi="Times New Roman" w:cs="Times New Roman"/>
        </w:rPr>
        <w:t xml:space="preserve"> </w:t>
      </w:r>
      <w:r w:rsidR="00EF6B53">
        <w:rPr>
          <w:rFonts w:ascii="Times New Roman" w:hAnsi="Times New Roman" w:cs="Times New Roman"/>
        </w:rPr>
        <w:t xml:space="preserve">as corrected was made and </w:t>
      </w:r>
      <w:r w:rsidR="00DA1455" w:rsidRPr="00DA1455">
        <w:rPr>
          <w:rFonts w:ascii="Times New Roman" w:hAnsi="Times New Roman" w:cs="Times New Roman"/>
        </w:rPr>
        <w:t>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 Business</w:t>
      </w:r>
    </w:p>
    <w:p w:rsidR="00A07097" w:rsidRPr="00967609" w:rsidRDefault="00A07097" w:rsidP="0096760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967609">
        <w:rPr>
          <w:rFonts w:ascii="Times New Roman" w:hAnsi="Times New Roman" w:cs="Times New Roman"/>
        </w:rPr>
        <w:t xml:space="preserve">Shaina Weinstein, GBI, Sr. </w:t>
      </w:r>
      <w:r w:rsidRPr="00967609">
        <w:rPr>
          <w:rFonts w:ascii="Times New Roman" w:eastAsia="Calibri" w:hAnsi="Times New Roman" w:cs="Times New Roman"/>
          <w:color w:val="000000"/>
        </w:rPr>
        <w:t xml:space="preserve">Director of Engagement, </w:t>
      </w:r>
      <w:hyperlink r:id="rId9" w:history="1">
        <w:r w:rsidR="00814DE5" w:rsidRPr="00967609">
          <w:rPr>
            <w:rStyle w:val="Hyperlink"/>
            <w:rFonts w:ascii="Times New Roman" w:eastAsia="Calibri" w:hAnsi="Times New Roman" w:cs="Times New Roman"/>
          </w:rPr>
          <w:t>shaina@thegbi.org</w:t>
        </w:r>
      </w:hyperlink>
      <w:r w:rsidRPr="00967609">
        <w:rPr>
          <w:rFonts w:ascii="Calibri" w:eastAsia="Calibri" w:hAnsi="Calibri" w:cs="Times New Roman"/>
          <w:color w:val="000000"/>
          <w:sz w:val="18"/>
          <w:szCs w:val="18"/>
        </w:rPr>
        <w:t xml:space="preserve">, </w:t>
      </w:r>
      <w:r w:rsidRPr="00967609">
        <w:rPr>
          <w:rFonts w:ascii="Times New Roman" w:eastAsia="Calibri" w:hAnsi="Times New Roman" w:cs="Times New Roman"/>
          <w:color w:val="000000"/>
        </w:rPr>
        <w:t>Direct:</w:t>
      </w:r>
      <w:r w:rsidRPr="00967609">
        <w:rPr>
          <w:rFonts w:ascii="Times New Roman" w:eastAsia="Calibri" w:hAnsi="Times New Roman" w:cs="Times New Roman"/>
          <w:color w:val="000000"/>
          <w:lang w:val="fr-FR"/>
        </w:rPr>
        <w:t xml:space="preserve"> </w:t>
      </w:r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>503</w:t>
      </w:r>
      <w:r w:rsidRPr="00967609">
        <w:rPr>
          <w:rFonts w:ascii="Times New Roman" w:eastAsia="Calibri" w:hAnsi="Times New Roman" w:cs="Times New Roman"/>
          <w:color w:val="000000"/>
          <w:lang w:val="fr-FR"/>
        </w:rPr>
        <w:t>.</w:t>
      </w:r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>274</w:t>
      </w:r>
      <w:r w:rsidRPr="00967609">
        <w:rPr>
          <w:rFonts w:ascii="Times New Roman" w:eastAsia="Calibri" w:hAnsi="Times New Roman" w:cs="Times New Roman"/>
          <w:color w:val="000000"/>
          <w:lang w:val="fr-FR"/>
        </w:rPr>
        <w:t>.</w:t>
      </w:r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>0448</w:t>
      </w:r>
      <w:r w:rsidRPr="00967609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>7805 S.W. 40th #80010</w:t>
      </w:r>
      <w:r w:rsidRPr="00967609">
        <w:rPr>
          <w:rFonts w:ascii="Times New Roman" w:eastAsia="Calibri" w:hAnsi="Times New Roman" w:cs="Times New Roman"/>
          <w:color w:val="000000"/>
          <w:lang w:val="fr-FR"/>
        </w:rPr>
        <w:t>,</w:t>
      </w:r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 xml:space="preserve"> Portland, OR 97219.  Shaina </w:t>
      </w:r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 xml:space="preserve">gave a 20 minute </w:t>
      </w:r>
      <w:proofErr w:type="spellStart"/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>presentation</w:t>
      </w:r>
      <w:proofErr w:type="spellEnd"/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 xml:space="preserve">, </w:t>
      </w:r>
      <w:proofErr w:type="spellStart"/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>through</w:t>
      </w:r>
      <w:proofErr w:type="spellEnd"/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 xml:space="preserve"> a </w:t>
      </w:r>
      <w:proofErr w:type="spellStart"/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>conference</w:t>
      </w:r>
      <w:proofErr w:type="spellEnd"/>
      <w:r w:rsidR="00BC69BE" w:rsidRPr="00967609">
        <w:rPr>
          <w:rFonts w:ascii="Times New Roman" w:eastAsia="Calibri" w:hAnsi="Times New Roman" w:cs="Times New Roman"/>
          <w:color w:val="000000"/>
          <w:lang w:val="fr-FR"/>
        </w:rPr>
        <w:t xml:space="preserve"> call, </w:t>
      </w:r>
      <w:r w:rsidRPr="00967609">
        <w:rPr>
          <w:rFonts w:ascii="Times New Roman" w:eastAsia="Calibri" w:hAnsi="Times New Roman" w:cs="Times New Roman"/>
          <w:color w:val="000000"/>
          <w:lang w:val="fr-FR"/>
        </w:rPr>
        <w:t xml:space="preserve">on </w:t>
      </w:r>
      <w:proofErr w:type="spellStart"/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>GBI’s</w:t>
      </w:r>
      <w:proofErr w:type="spellEnd"/>
      <w:r w:rsidR="00F57D5B" w:rsidRPr="00967609">
        <w:rPr>
          <w:rFonts w:ascii="Times New Roman" w:eastAsia="Calibri" w:hAnsi="Times New Roman" w:cs="Times New Roman"/>
          <w:color w:val="000000"/>
          <w:lang w:val="fr-FR"/>
        </w:rPr>
        <w:t xml:space="preserve"> Green Globes</w:t>
      </w:r>
      <w:r w:rsidRPr="00967609">
        <w:rPr>
          <w:rFonts w:ascii="Times New Roman" w:hAnsi="Times New Roman" w:cs="Times New Roman"/>
        </w:rPr>
        <w:t>.</w:t>
      </w:r>
      <w:r w:rsidR="00BC69BE" w:rsidRPr="00967609">
        <w:rPr>
          <w:rFonts w:ascii="Times New Roman" w:hAnsi="Times New Roman" w:cs="Times New Roman"/>
        </w:rPr>
        <w:t xml:space="preserve">  It included a brief history and an overview of </w:t>
      </w:r>
      <w:r w:rsidR="00214D36" w:rsidRPr="00967609">
        <w:rPr>
          <w:rFonts w:ascii="Times New Roman" w:hAnsi="Times New Roman" w:cs="Times New Roman"/>
        </w:rPr>
        <w:t xml:space="preserve">types </w:t>
      </w:r>
      <w:proofErr w:type="gramStart"/>
      <w:r w:rsidR="00214D36" w:rsidRPr="00967609">
        <w:rPr>
          <w:rFonts w:ascii="Times New Roman" w:hAnsi="Times New Roman" w:cs="Times New Roman"/>
        </w:rPr>
        <w:t>of  construction</w:t>
      </w:r>
      <w:proofErr w:type="gramEnd"/>
      <w:r w:rsidR="00214D36" w:rsidRPr="00967609">
        <w:rPr>
          <w:rFonts w:ascii="Times New Roman" w:hAnsi="Times New Roman" w:cs="Times New Roman"/>
        </w:rPr>
        <w:t xml:space="preserve"> considered and unique tools used to</w:t>
      </w:r>
      <w:r w:rsidR="00BC69BE" w:rsidRPr="00967609">
        <w:rPr>
          <w:rFonts w:ascii="Times New Roman" w:hAnsi="Times New Roman" w:cs="Times New Roman"/>
        </w:rPr>
        <w:t xml:space="preserve"> achieve</w:t>
      </w:r>
      <w:r w:rsidR="00214D36" w:rsidRPr="00967609">
        <w:rPr>
          <w:rFonts w:ascii="Times New Roman" w:hAnsi="Times New Roman" w:cs="Times New Roman"/>
        </w:rPr>
        <w:t xml:space="preserve"> green globes certification.</w:t>
      </w:r>
      <w:r w:rsidR="00B06CFA" w:rsidRPr="00967609">
        <w:rPr>
          <w:rFonts w:ascii="Times New Roman" w:hAnsi="Times New Roman" w:cs="Times New Roman"/>
        </w:rPr>
        <w:t xml:space="preserve">  She also gave a report on the timing of an updated manual which could be 2 years away. </w:t>
      </w:r>
      <w:r w:rsidR="00214D36" w:rsidRPr="00967609">
        <w:rPr>
          <w:rFonts w:ascii="Times New Roman" w:hAnsi="Times New Roman" w:cs="Times New Roman"/>
        </w:rPr>
        <w:t xml:space="preserve">  </w:t>
      </w:r>
      <w:r w:rsidRPr="00967609">
        <w:rPr>
          <w:rFonts w:ascii="Times New Roman" w:hAnsi="Times New Roman" w:cs="Times New Roman"/>
        </w:rPr>
        <w:t>Several questions were asked and answered and the presentation was concluded around 10:3</w:t>
      </w:r>
      <w:r w:rsidR="00967609" w:rsidRPr="00967609">
        <w:rPr>
          <w:rFonts w:ascii="Times New Roman" w:hAnsi="Times New Roman" w:cs="Times New Roman"/>
        </w:rPr>
        <w:t>5</w:t>
      </w:r>
      <w:r w:rsidRPr="00967609">
        <w:rPr>
          <w:rFonts w:ascii="Times New Roman" w:hAnsi="Times New Roman" w:cs="Times New Roman"/>
        </w:rPr>
        <w:t>.</w:t>
      </w:r>
    </w:p>
    <w:p w:rsidR="00967609" w:rsidRPr="00967609" w:rsidRDefault="00967609" w:rsidP="00967609">
      <w:pPr>
        <w:pStyle w:val="ListParagraph"/>
        <w:spacing w:after="0" w:line="240" w:lineRule="auto"/>
        <w:rPr>
          <w:rFonts w:ascii="Times New Roman" w:hAnsi="Times New Roman" w:cs="Times New Roman"/>
          <w:u w:val="single"/>
        </w:rPr>
      </w:pPr>
    </w:p>
    <w:p w:rsidR="00480807" w:rsidRDefault="00967609" w:rsidP="00967609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Further discussions were had on the report to</w:t>
      </w:r>
      <w:r w:rsidR="00EB5CF2">
        <w:rPr>
          <w:rFonts w:ascii="Times New Roman" w:hAnsi="Times New Roman" w:cs="Times New Roman"/>
        </w:rPr>
        <w:t xml:space="preserve"> “Develop and Implement a Methodology by which the Cost Benefit Ratio of the Rating System can be </w:t>
      </w:r>
      <w:r w:rsidR="003700BF">
        <w:rPr>
          <w:rFonts w:ascii="Times New Roman" w:hAnsi="Times New Roman" w:cs="Times New Roman"/>
        </w:rPr>
        <w:t>measured</w:t>
      </w:r>
      <w:r w:rsidR="00EB5CF2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.  How do we establish a standard?  </w:t>
      </w:r>
      <w:r w:rsidR="00670812">
        <w:rPr>
          <w:rFonts w:ascii="Times New Roman" w:hAnsi="Times New Roman" w:cs="Times New Roman"/>
        </w:rPr>
        <w:t>Two</w:t>
      </w:r>
      <w:r>
        <w:rPr>
          <w:rFonts w:ascii="Times New Roman" w:hAnsi="Times New Roman" w:cs="Times New Roman"/>
        </w:rPr>
        <w:t xml:space="preserve"> methods were discussed.</w:t>
      </w:r>
    </w:p>
    <w:p w:rsidR="00670812" w:rsidRDefault="00967609" w:rsidP="009676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Our committee is to advise the legislature that we need to hire a 3</w:t>
      </w:r>
      <w:r w:rsidRPr="00967609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party </w:t>
      </w:r>
      <w:r w:rsidR="00670812">
        <w:rPr>
          <w:rFonts w:ascii="Times New Roman" w:hAnsi="Times New Roman" w:cs="Times New Roman"/>
        </w:rPr>
        <w:t>consultant to investigate and write a South Carolina Standard.</w:t>
      </w:r>
    </w:p>
    <w:p w:rsidR="00670812" w:rsidRDefault="00670812" w:rsidP="0096760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Our committee is to reach out to other states to inquire about their standards and use one of theirs as a boiler plate to design our own standard.</w:t>
      </w:r>
    </w:p>
    <w:p w:rsidR="00967609" w:rsidRDefault="00670812" w:rsidP="005B5A51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Clint is to research North Carolina’s </w:t>
      </w:r>
      <w:r w:rsidR="005B5A51">
        <w:rPr>
          <w:rFonts w:ascii="Times New Roman" w:hAnsi="Times New Roman" w:cs="Times New Roman"/>
        </w:rPr>
        <w:t>Standard, (LCCA) Life Cycle Cost Analysis, and forward to everyone on the committee for their review.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New Business</w:t>
      </w:r>
    </w:p>
    <w:p w:rsidR="00E4043F" w:rsidRDefault="005B5A51" w:rsidP="00DA1455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Randy Jones reported on Senate Bill 579 and its status.  The bill did not get out of the Sub-Committee.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Public Comments</w:t>
      </w:r>
    </w:p>
    <w:p w:rsidR="00DA1455" w:rsidRDefault="00480807" w:rsidP="0048080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comments</w:t>
      </w:r>
    </w:p>
    <w:p w:rsidR="003700BF" w:rsidRPr="00480807" w:rsidRDefault="003700BF" w:rsidP="003700BF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DA1455" w:rsidRPr="00DA1455" w:rsidRDefault="005B5A51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23</w:t>
      </w:r>
      <w:r w:rsidR="00455819">
        <w:rPr>
          <w:rFonts w:ascii="Times New Roman" w:hAnsi="Times New Roman" w:cs="Times New Roman"/>
        </w:rPr>
        <w:t>, 2017</w:t>
      </w:r>
      <w:r w:rsidR="003700BF">
        <w:rPr>
          <w:rFonts w:ascii="Times New Roman" w:hAnsi="Times New Roman" w:cs="Times New Roman"/>
        </w:rPr>
        <w:t xml:space="preserve">, 10:00 am 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DA1455" w:rsidRPr="00DA1455" w:rsidRDefault="00DA1455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 xml:space="preserve">The meeting adjourned at </w:t>
      </w:r>
      <w:r w:rsidR="006D3AE9">
        <w:rPr>
          <w:rFonts w:ascii="Times New Roman" w:hAnsi="Times New Roman" w:cs="Times New Roman"/>
        </w:rPr>
        <w:t>1</w:t>
      </w:r>
      <w:r w:rsidR="00455819">
        <w:rPr>
          <w:rFonts w:ascii="Times New Roman" w:hAnsi="Times New Roman" w:cs="Times New Roman"/>
        </w:rPr>
        <w:t>1</w:t>
      </w:r>
      <w:r w:rsidR="006D3AE9">
        <w:rPr>
          <w:rFonts w:ascii="Times New Roman" w:hAnsi="Times New Roman" w:cs="Times New Roman"/>
        </w:rPr>
        <w:t>:</w:t>
      </w:r>
      <w:r w:rsidR="005B5A51">
        <w:rPr>
          <w:rFonts w:ascii="Times New Roman" w:hAnsi="Times New Roman" w:cs="Times New Roman"/>
        </w:rPr>
        <w:t>34</w:t>
      </w:r>
      <w:r w:rsidRPr="00DA1455">
        <w:rPr>
          <w:rFonts w:ascii="Times New Roman" w:hAnsi="Times New Roman" w:cs="Times New Roman"/>
        </w:rPr>
        <w:t xml:space="preserve"> </w:t>
      </w:r>
      <w:r w:rsidR="003700BF">
        <w:rPr>
          <w:rFonts w:ascii="Times New Roman" w:hAnsi="Times New Roman" w:cs="Times New Roman"/>
        </w:rPr>
        <w:t>am</w:t>
      </w:r>
      <w:r w:rsidRPr="00DA1455">
        <w:rPr>
          <w:rFonts w:ascii="Times New Roman" w:hAnsi="Times New Roman" w:cs="Times New Roman"/>
        </w:rPr>
        <w:t>.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 xml:space="preserve"> </w:t>
      </w: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</w:p>
    <w:p w:rsidR="00FD5DDF" w:rsidRPr="00D4435E" w:rsidRDefault="00FD5DDF" w:rsidP="008C4179">
      <w:pPr>
        <w:rPr>
          <w:rFonts w:ascii="Times New Roman" w:hAnsi="Times New Roman" w:cs="Times New Roman"/>
        </w:rPr>
      </w:pPr>
    </w:p>
    <w:p w:rsidR="00FD5DDF" w:rsidRPr="00D4435E" w:rsidRDefault="00FD5DDF" w:rsidP="008C4179">
      <w:pPr>
        <w:rPr>
          <w:rFonts w:ascii="Times New Roman" w:hAnsi="Times New Roman" w:cs="Times New Roman"/>
        </w:rPr>
      </w:pPr>
    </w:p>
    <w:sectPr w:rsidR="00FD5DDF" w:rsidRPr="00D443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815" w:rsidRDefault="00EC5815">
      <w:pPr>
        <w:spacing w:after="0" w:line="240" w:lineRule="auto"/>
      </w:pPr>
      <w:r>
        <w:separator/>
      </w:r>
    </w:p>
  </w:endnote>
  <w:endnote w:type="continuationSeparator" w:id="0">
    <w:p w:rsidR="00EC5815" w:rsidRDefault="00EC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EC5815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815" w:rsidRDefault="00EC5815">
      <w:pPr>
        <w:spacing w:after="0" w:line="240" w:lineRule="auto"/>
      </w:pPr>
      <w:r>
        <w:separator/>
      </w:r>
    </w:p>
  </w:footnote>
  <w:footnote w:type="continuationSeparator" w:id="0">
    <w:p w:rsidR="00EC5815" w:rsidRDefault="00EC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EC5815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F5D45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776A"/>
    <w:multiLevelType w:val="hybridMultilevel"/>
    <w:tmpl w:val="F28CA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C2D38"/>
    <w:rsid w:val="00141818"/>
    <w:rsid w:val="00183CBB"/>
    <w:rsid w:val="001C4D98"/>
    <w:rsid w:val="001D36EA"/>
    <w:rsid w:val="00206D3E"/>
    <w:rsid w:val="002136F6"/>
    <w:rsid w:val="00214D36"/>
    <w:rsid w:val="00233976"/>
    <w:rsid w:val="002628B7"/>
    <w:rsid w:val="002B1BF1"/>
    <w:rsid w:val="00332D0D"/>
    <w:rsid w:val="00335490"/>
    <w:rsid w:val="003700BF"/>
    <w:rsid w:val="0037144A"/>
    <w:rsid w:val="003C60CD"/>
    <w:rsid w:val="0044421E"/>
    <w:rsid w:val="00455819"/>
    <w:rsid w:val="00480807"/>
    <w:rsid w:val="004E53E1"/>
    <w:rsid w:val="00533C01"/>
    <w:rsid w:val="005B19E3"/>
    <w:rsid w:val="005B5A51"/>
    <w:rsid w:val="005C362C"/>
    <w:rsid w:val="00600627"/>
    <w:rsid w:val="00670812"/>
    <w:rsid w:val="006D3AE9"/>
    <w:rsid w:val="007625E3"/>
    <w:rsid w:val="007E375C"/>
    <w:rsid w:val="00814DE5"/>
    <w:rsid w:val="0085333F"/>
    <w:rsid w:val="00875373"/>
    <w:rsid w:val="00883923"/>
    <w:rsid w:val="008C4179"/>
    <w:rsid w:val="008C7C8D"/>
    <w:rsid w:val="008E7D4E"/>
    <w:rsid w:val="008F328A"/>
    <w:rsid w:val="00957B9C"/>
    <w:rsid w:val="00967609"/>
    <w:rsid w:val="009D61E5"/>
    <w:rsid w:val="00A07097"/>
    <w:rsid w:val="00A7507A"/>
    <w:rsid w:val="00AD3F09"/>
    <w:rsid w:val="00B06CFA"/>
    <w:rsid w:val="00B16693"/>
    <w:rsid w:val="00B66550"/>
    <w:rsid w:val="00B75033"/>
    <w:rsid w:val="00B76D8D"/>
    <w:rsid w:val="00BB578D"/>
    <w:rsid w:val="00BC69BE"/>
    <w:rsid w:val="00D17724"/>
    <w:rsid w:val="00D401FF"/>
    <w:rsid w:val="00D4435E"/>
    <w:rsid w:val="00D77E7E"/>
    <w:rsid w:val="00DA1455"/>
    <w:rsid w:val="00DC7321"/>
    <w:rsid w:val="00E4043F"/>
    <w:rsid w:val="00E64521"/>
    <w:rsid w:val="00EB568B"/>
    <w:rsid w:val="00EB5CF2"/>
    <w:rsid w:val="00EC5815"/>
    <w:rsid w:val="00EE52BF"/>
    <w:rsid w:val="00EF4076"/>
    <w:rsid w:val="00EF6B53"/>
    <w:rsid w:val="00F1253D"/>
    <w:rsid w:val="00F36DFA"/>
    <w:rsid w:val="00F57D5B"/>
    <w:rsid w:val="00F678C4"/>
    <w:rsid w:val="00FD5DD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BE6338-6164-4BF6-89DA-3AEF9751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shaina@thegbi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C0A9962-E10D-4E04-A539-5C1C93705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7</cp:revision>
  <cp:lastPrinted>2017-05-17T13:03:00Z</cp:lastPrinted>
  <dcterms:created xsi:type="dcterms:W3CDTF">2017-05-19T17:52:00Z</dcterms:created>
  <dcterms:modified xsi:type="dcterms:W3CDTF">2019-11-05T14:00:00Z</dcterms:modified>
</cp:coreProperties>
</file>