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5C69" w14:textId="45EC2414" w:rsidR="00E92F01" w:rsidRDefault="00E92F01" w:rsidP="00E92F01">
      <w:pPr>
        <w:pStyle w:val="BodyText"/>
      </w:pPr>
      <w:r>
        <w:t xml:space="preserve">Please provide the following information. The information must be provided by the using agency’s program staff, not procurement staff. The answers are intended to assist procurement officers in determining whether an actual or potential </w:t>
      </w:r>
      <w:r>
        <w:t>organizational conflict of interest (OCI)</w:t>
      </w:r>
      <w:r>
        <w:t xml:space="preserve"> exists and, if so, how best to address the conflict. For each business or person identified, provide a separate written explanation.</w:t>
      </w:r>
    </w:p>
    <w:p w14:paraId="7648D5C6" w14:textId="6235D2FD" w:rsidR="00E92F01" w:rsidRDefault="00E92F01" w:rsidP="00E92F01">
      <w:pPr>
        <w:pStyle w:val="BodyText"/>
      </w:pPr>
      <w:r>
        <w:t xml:space="preserve">The first </w:t>
      </w:r>
      <w:r>
        <w:t>seven</w:t>
      </w:r>
      <w:r>
        <w:t xml:space="preserve"> requests pertain to firms or individuals whom you expect may offer to perform the work described in the solicitation.</w:t>
      </w:r>
    </w:p>
    <w:p w14:paraId="633DFE85" w14:textId="77777777" w:rsidR="00E92F01" w:rsidRDefault="00E92F01" w:rsidP="00E92F01">
      <w:pPr>
        <w:pStyle w:val="BodyText"/>
        <w:numPr>
          <w:ilvl w:val="0"/>
          <w:numId w:val="21"/>
        </w:numPr>
      </w:pPr>
      <w:r>
        <w:t>Identify any business that has performed work related in any way to the goods or services to be acquired by this procurement.</w:t>
      </w:r>
    </w:p>
    <w:p w14:paraId="07FA4DE5" w14:textId="77777777" w:rsidR="00E92F01" w:rsidRDefault="00E92F01" w:rsidP="00E92F01">
      <w:pPr>
        <w:pStyle w:val="BodyText"/>
        <w:numPr>
          <w:ilvl w:val="0"/>
          <w:numId w:val="21"/>
        </w:numPr>
      </w:pPr>
      <w:r>
        <w:t xml:space="preserve">Identify any business that was involved in any way in either </w:t>
      </w:r>
      <w:r w:rsidRPr="00A762E5">
        <w:t xml:space="preserve">the design or </w:t>
      </w:r>
      <w:r>
        <w:t>specification of the goods or services to be acquired or in the planning of this procurement.</w:t>
      </w:r>
    </w:p>
    <w:p w14:paraId="7601A880" w14:textId="77777777" w:rsidR="00E92F01" w:rsidRDefault="00E92F01" w:rsidP="00E92F01">
      <w:pPr>
        <w:pStyle w:val="BodyText"/>
        <w:numPr>
          <w:ilvl w:val="0"/>
          <w:numId w:val="21"/>
        </w:numPr>
      </w:pPr>
      <w:r>
        <w:t>If this procurement is to acquire systems engineering and technical direction identify the system and its major components that you expect will be the subject of subsequent acquisitions.</w:t>
      </w:r>
    </w:p>
    <w:p w14:paraId="71699285" w14:textId="77777777" w:rsidR="00E92F01" w:rsidRPr="00F446AE" w:rsidRDefault="00E92F01" w:rsidP="00E92F01">
      <w:pPr>
        <w:pStyle w:val="BodyText"/>
        <w:numPr>
          <w:ilvl w:val="0"/>
          <w:numId w:val="21"/>
        </w:numPr>
      </w:pPr>
      <w:r>
        <w:t>Explain whether</w:t>
      </w:r>
      <w:r w:rsidRPr="00F446AE">
        <w:t xml:space="preserve"> the intended contract puts any business in a position to influence the award of future contracts to any other business</w:t>
      </w:r>
      <w:r>
        <w:t>.</w:t>
      </w:r>
      <w:r w:rsidRPr="00F446AE">
        <w:t xml:space="preserve"> </w:t>
      </w:r>
    </w:p>
    <w:p w14:paraId="417B1645" w14:textId="77777777" w:rsidR="00E92F01" w:rsidRDefault="00E92F01" w:rsidP="00E92F01">
      <w:pPr>
        <w:pStyle w:val="BodyText"/>
        <w:numPr>
          <w:ilvl w:val="0"/>
          <w:numId w:val="21"/>
        </w:numPr>
      </w:pPr>
      <w:r>
        <w:t>Please identify any former agency staff, temporary workers, or consultants who are employed by a business that might compete for the proposed contract.</w:t>
      </w:r>
    </w:p>
    <w:p w14:paraId="18D1B29C" w14:textId="77777777" w:rsidR="00E92F01" w:rsidRDefault="00E92F01" w:rsidP="00E92F01">
      <w:pPr>
        <w:pStyle w:val="BodyText"/>
        <w:numPr>
          <w:ilvl w:val="0"/>
          <w:numId w:val="21"/>
        </w:numPr>
      </w:pPr>
      <w:r>
        <w:t>Please identify any prior, current, or planned procurements that relate to this one.</w:t>
      </w:r>
    </w:p>
    <w:p w14:paraId="6CD2CDDF" w14:textId="77777777" w:rsidR="00E92F01" w:rsidRDefault="00E92F01" w:rsidP="00E92F01">
      <w:pPr>
        <w:pStyle w:val="BodyText"/>
        <w:numPr>
          <w:ilvl w:val="0"/>
          <w:numId w:val="21"/>
        </w:numPr>
      </w:pPr>
      <w:r>
        <w:t>Please identify every business you anticipate might participate in the awarded contract in any way. Without limitation, the participation might be as a contractor, a subcontractor, or as an affiliate or consultant of either.</w:t>
      </w:r>
    </w:p>
    <w:p w14:paraId="629EFB85" w14:textId="77777777" w:rsidR="00E92F01" w:rsidRDefault="00E92F01" w:rsidP="00E92F01">
      <w:pPr>
        <w:pStyle w:val="BodyText"/>
      </w:pPr>
      <w:r w:rsidRPr="004862D1">
        <w:t xml:space="preserve">The next four questions pertain to the contract </w:t>
      </w:r>
      <w:r>
        <w:t>that will result from this solicitation</w:t>
      </w:r>
      <w:r w:rsidRPr="004862D1">
        <w:t>:</w:t>
      </w:r>
    </w:p>
    <w:p w14:paraId="08241B20" w14:textId="77777777" w:rsidR="00E92F01" w:rsidRDefault="00E92F01" w:rsidP="00E92F01">
      <w:pPr>
        <w:pStyle w:val="BodyText"/>
        <w:numPr>
          <w:ilvl w:val="0"/>
          <w:numId w:val="23"/>
        </w:numPr>
      </w:pPr>
      <w:r>
        <w:t>Will the contract include drafting long-range plans, technical specifications, or statements of work that may form the basis for future contracts?</w:t>
      </w:r>
    </w:p>
    <w:p w14:paraId="3A68AECD" w14:textId="77777777" w:rsidR="00E92F01" w:rsidRDefault="00E92F01" w:rsidP="00E92F01">
      <w:pPr>
        <w:pStyle w:val="BodyText"/>
        <w:numPr>
          <w:ilvl w:val="0"/>
          <w:numId w:val="23"/>
        </w:numPr>
      </w:pPr>
      <w:r>
        <w:t>Will performance of the contract provide unusual insight into your agency’s decision-making process in awarding other contracts?</w:t>
      </w:r>
    </w:p>
    <w:p w14:paraId="64B8DF57" w14:textId="77777777" w:rsidR="00E92F01" w:rsidRDefault="00E92F01" w:rsidP="00E92F01">
      <w:pPr>
        <w:pStyle w:val="BodyText"/>
        <w:numPr>
          <w:ilvl w:val="0"/>
          <w:numId w:val="23"/>
        </w:numPr>
      </w:pPr>
      <w:r>
        <w:lastRenderedPageBreak/>
        <w:t>Will the performance of the contract involve access to or the use of another business’ proprietary information?</w:t>
      </w:r>
    </w:p>
    <w:p w14:paraId="4223457F" w14:textId="77777777" w:rsidR="00E92F01" w:rsidRDefault="00E92F01" w:rsidP="00E92F01">
      <w:pPr>
        <w:pStyle w:val="BodyText"/>
        <w:numPr>
          <w:ilvl w:val="0"/>
          <w:numId w:val="23"/>
        </w:numPr>
      </w:pPr>
      <w:r>
        <w:t>Will the work require the contractor to provide advice, analysis and evaluation, opinions, alternatives, or recommendations that could significantly influence agency policy development or decision-making?</w:t>
      </w:r>
    </w:p>
    <w:p w14:paraId="20B01672" w14:textId="77777777" w:rsidR="00E92F01" w:rsidRDefault="00E92F01" w:rsidP="00E92F01">
      <w:pPr>
        <w:pStyle w:val="BodyText"/>
      </w:pPr>
      <w:r>
        <w:t>The following four questions pertain to any business to which the contract</w:t>
      </w:r>
      <w:r w:rsidRPr="00BC0FD5">
        <w:t xml:space="preserve"> </w:t>
      </w:r>
      <w:r>
        <w:t>may be awarded, as well as any affiliates or subcontractors of that business:</w:t>
      </w:r>
    </w:p>
    <w:p w14:paraId="1E59E790" w14:textId="77777777" w:rsidR="00E92F01" w:rsidRDefault="00E92F01" w:rsidP="00E92F01">
      <w:pPr>
        <w:pStyle w:val="BodyText"/>
        <w:numPr>
          <w:ilvl w:val="0"/>
          <w:numId w:val="22"/>
        </w:numPr>
      </w:pPr>
      <w:r>
        <w:t>Will the contractor be evaluating the work of another business, or providing advice to agency staff in a procurement evaluation?</w:t>
      </w:r>
    </w:p>
    <w:p w14:paraId="7A15321C" w14:textId="77777777" w:rsidR="00E92F01" w:rsidRDefault="00E92F01" w:rsidP="00E92F01">
      <w:pPr>
        <w:pStyle w:val="BodyText"/>
        <w:numPr>
          <w:ilvl w:val="0"/>
          <w:numId w:val="22"/>
        </w:numPr>
      </w:pPr>
      <w:r>
        <w:t>Does the contract allow the contractor to inspect or accept products or activities on behalf of the State?</w:t>
      </w:r>
    </w:p>
    <w:p w14:paraId="4D34D689" w14:textId="77777777" w:rsidR="00E92F01" w:rsidRPr="00BC0FD5" w:rsidRDefault="00E92F01" w:rsidP="00E92F01">
      <w:pPr>
        <w:pStyle w:val="BodyText"/>
        <w:numPr>
          <w:ilvl w:val="0"/>
          <w:numId w:val="22"/>
        </w:numPr>
      </w:pPr>
      <w:r w:rsidRPr="00BC0FD5">
        <w:t xml:space="preserve">Will the work, under this contract, put the contractor in a position to influence </w:t>
      </w:r>
      <w:r>
        <w:t>g</w:t>
      </w:r>
      <w:r w:rsidRPr="00BC0FD5">
        <w:t xml:space="preserve">overnment decision-making </w:t>
      </w:r>
      <w:r>
        <w:t>(</w:t>
      </w:r>
      <w:r w:rsidRPr="006C2828">
        <w:rPr>
          <w:i/>
          <w:iCs/>
        </w:rPr>
        <w:t>e.g.,</w:t>
      </w:r>
      <w:r w:rsidRPr="00BC0FD5">
        <w:t xml:space="preserve"> developing regulations</w:t>
      </w:r>
      <w:r>
        <w:t>)</w:t>
      </w:r>
      <w:r w:rsidRPr="00BC0FD5">
        <w:t xml:space="preserve"> that </w:t>
      </w:r>
      <w:r>
        <w:t xml:space="preserve">could </w:t>
      </w:r>
      <w:r w:rsidRPr="00BC0FD5">
        <w:t>affect the contractor's current or future business?</w:t>
      </w:r>
    </w:p>
    <w:p w14:paraId="7F171796" w14:textId="77777777" w:rsidR="00E92F01" w:rsidRDefault="00E92F01" w:rsidP="00E92F01">
      <w:pPr>
        <w:pStyle w:val="BodyText"/>
        <w:numPr>
          <w:ilvl w:val="0"/>
          <w:numId w:val="22"/>
        </w:numPr>
      </w:pPr>
      <w:r w:rsidRPr="00BC0FD5">
        <w:t>Will the work under this contract affect the interests of the contractor's other clients?</w:t>
      </w:r>
    </w:p>
    <w:sectPr w:rsidR="00E92F01" w:rsidSect="0069436E">
      <w:footerReference w:type="default" r:id="rId7"/>
      <w:headerReference w:type="first" r:id="rId8"/>
      <w:type w:val="continuous"/>
      <w:pgSz w:w="12240" w:h="15840" w:code="1"/>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B4CA8" w14:textId="77777777" w:rsidR="00E92F01" w:rsidRDefault="00E92F01" w:rsidP="00E92F01">
      <w:pPr>
        <w:spacing w:after="0" w:line="240" w:lineRule="auto"/>
      </w:pPr>
      <w:r>
        <w:separator/>
      </w:r>
    </w:p>
  </w:endnote>
  <w:endnote w:type="continuationSeparator" w:id="0">
    <w:p w14:paraId="4E9E2EE5" w14:textId="77777777" w:rsidR="00E92F01" w:rsidRDefault="00E92F01" w:rsidP="00E9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F89C" w14:textId="372C93F3" w:rsidR="00E92F01" w:rsidRDefault="00E92F01" w:rsidP="00E92F01">
    <w:pPr>
      <w:pStyle w:val="footerText"/>
      <w:pBdr>
        <w:top w:val="single" w:sz="4" w:space="1" w:color="auto"/>
      </w:pBdr>
    </w:pPr>
    <w:r w:rsidRPr="00E92F01">
      <w:t>OCI Questionnaire for agency program staff</w:t>
    </w:r>
  </w:p>
  <w:p w14:paraId="443492C4" w14:textId="3F87BDC8" w:rsidR="00E92F01" w:rsidRDefault="00E92F01" w:rsidP="00E92F01">
    <w:pPr>
      <w:pStyle w:val="footerTex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0E06" w14:textId="77777777" w:rsidR="00E92F01" w:rsidRDefault="00E92F01" w:rsidP="00E92F01">
      <w:pPr>
        <w:spacing w:after="0" w:line="240" w:lineRule="auto"/>
      </w:pPr>
      <w:r>
        <w:separator/>
      </w:r>
    </w:p>
  </w:footnote>
  <w:footnote w:type="continuationSeparator" w:id="0">
    <w:p w14:paraId="274AAA5D" w14:textId="77777777" w:rsidR="00E92F01" w:rsidRDefault="00E92F01" w:rsidP="00E92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B286" w14:textId="38A63001" w:rsidR="00E92F01" w:rsidRDefault="00E92F01" w:rsidP="00E92F01">
    <w:pPr>
      <w:pStyle w:val="Title"/>
    </w:pPr>
    <w:bookmarkStart w:id="0" w:name="_Ref134709230"/>
    <w:bookmarkStart w:id="1" w:name="_Toc138068359"/>
    <w:r>
      <w:t xml:space="preserve">OCI </w:t>
    </w:r>
    <w:r w:rsidRPr="009E7F72">
      <w:t>Questionnaire for agency program staff</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BA19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76E5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D2F5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4068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422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A6B8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1C09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F8A5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6C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09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61A34"/>
    <w:multiLevelType w:val="hybridMultilevel"/>
    <w:tmpl w:val="074E7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33086903"/>
    <w:multiLevelType w:val="hybridMultilevel"/>
    <w:tmpl w:val="1D9A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206CD"/>
    <w:multiLevelType w:val="multilevel"/>
    <w:tmpl w:val="8FDECDC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004F90"/>
    <w:multiLevelType w:val="hybridMultilevel"/>
    <w:tmpl w:val="366A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839177">
    <w:abstractNumId w:val="11"/>
  </w:num>
  <w:num w:numId="2" w16cid:durableId="1807503288">
    <w:abstractNumId w:val="11"/>
  </w:num>
  <w:num w:numId="3" w16cid:durableId="1966420853">
    <w:abstractNumId w:val="14"/>
  </w:num>
  <w:num w:numId="4" w16cid:durableId="1876262309">
    <w:abstractNumId w:val="11"/>
  </w:num>
  <w:num w:numId="5" w16cid:durableId="969825996">
    <w:abstractNumId w:val="11"/>
  </w:num>
  <w:num w:numId="6" w16cid:durableId="418217132">
    <w:abstractNumId w:val="13"/>
  </w:num>
  <w:num w:numId="7" w16cid:durableId="1197229348">
    <w:abstractNumId w:val="13"/>
  </w:num>
  <w:num w:numId="8" w16cid:durableId="1667785217">
    <w:abstractNumId w:val="13"/>
  </w:num>
  <w:num w:numId="9" w16cid:durableId="653948974">
    <w:abstractNumId w:val="13"/>
  </w:num>
  <w:num w:numId="10" w16cid:durableId="300883580">
    <w:abstractNumId w:val="13"/>
  </w:num>
  <w:num w:numId="11" w16cid:durableId="1695882608">
    <w:abstractNumId w:val="13"/>
  </w:num>
  <w:num w:numId="12" w16cid:durableId="1164736072">
    <w:abstractNumId w:val="13"/>
  </w:num>
  <w:num w:numId="13" w16cid:durableId="1804618100">
    <w:abstractNumId w:val="13"/>
  </w:num>
  <w:num w:numId="14" w16cid:durableId="1194266176">
    <w:abstractNumId w:val="13"/>
  </w:num>
  <w:num w:numId="15" w16cid:durableId="547111460">
    <w:abstractNumId w:val="13"/>
  </w:num>
  <w:num w:numId="16" w16cid:durableId="776564907">
    <w:abstractNumId w:val="13"/>
  </w:num>
  <w:num w:numId="17" w16cid:durableId="1966231628">
    <w:abstractNumId w:val="13"/>
  </w:num>
  <w:num w:numId="18" w16cid:durableId="1940329778">
    <w:abstractNumId w:val="13"/>
  </w:num>
  <w:num w:numId="19" w16cid:durableId="1621375357">
    <w:abstractNumId w:val="13"/>
  </w:num>
  <w:num w:numId="20" w16cid:durableId="2065134987">
    <w:abstractNumId w:val="13"/>
  </w:num>
  <w:num w:numId="21" w16cid:durableId="1606228187">
    <w:abstractNumId w:val="12"/>
  </w:num>
  <w:num w:numId="22" w16cid:durableId="1340892353">
    <w:abstractNumId w:val="10"/>
  </w:num>
  <w:num w:numId="23" w16cid:durableId="163085215">
    <w:abstractNumId w:val="15"/>
  </w:num>
  <w:num w:numId="24" w16cid:durableId="1147550982">
    <w:abstractNumId w:val="9"/>
  </w:num>
  <w:num w:numId="25" w16cid:durableId="784538817">
    <w:abstractNumId w:val="7"/>
  </w:num>
  <w:num w:numId="26" w16cid:durableId="2135975247">
    <w:abstractNumId w:val="6"/>
  </w:num>
  <w:num w:numId="27" w16cid:durableId="39401383">
    <w:abstractNumId w:val="5"/>
  </w:num>
  <w:num w:numId="28" w16cid:durableId="1260676955">
    <w:abstractNumId w:val="4"/>
  </w:num>
  <w:num w:numId="29" w16cid:durableId="1096563540">
    <w:abstractNumId w:val="8"/>
  </w:num>
  <w:num w:numId="30" w16cid:durableId="1956860112">
    <w:abstractNumId w:val="3"/>
  </w:num>
  <w:num w:numId="31" w16cid:durableId="244269035">
    <w:abstractNumId w:val="2"/>
  </w:num>
  <w:num w:numId="32" w16cid:durableId="1602184912">
    <w:abstractNumId w:val="1"/>
  </w:num>
  <w:num w:numId="33" w16cid:durableId="124946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01"/>
    <w:rsid w:val="00022A8E"/>
    <w:rsid w:val="00051DF0"/>
    <w:rsid w:val="000840E4"/>
    <w:rsid w:val="000B7ADC"/>
    <w:rsid w:val="000D036D"/>
    <w:rsid w:val="000E3D79"/>
    <w:rsid w:val="001363F6"/>
    <w:rsid w:val="001B6934"/>
    <w:rsid w:val="00212053"/>
    <w:rsid w:val="002161AE"/>
    <w:rsid w:val="00294B21"/>
    <w:rsid w:val="002951A7"/>
    <w:rsid w:val="003C22A4"/>
    <w:rsid w:val="003D5358"/>
    <w:rsid w:val="003F0633"/>
    <w:rsid w:val="00423CFA"/>
    <w:rsid w:val="00463EAB"/>
    <w:rsid w:val="004A1AF8"/>
    <w:rsid w:val="004F53B3"/>
    <w:rsid w:val="0050424D"/>
    <w:rsid w:val="00550CAE"/>
    <w:rsid w:val="00591C87"/>
    <w:rsid w:val="005F3B42"/>
    <w:rsid w:val="00612FC7"/>
    <w:rsid w:val="0061781F"/>
    <w:rsid w:val="0069436E"/>
    <w:rsid w:val="006A7FD6"/>
    <w:rsid w:val="00725A68"/>
    <w:rsid w:val="007C50B2"/>
    <w:rsid w:val="008258AA"/>
    <w:rsid w:val="00876CC4"/>
    <w:rsid w:val="008E6687"/>
    <w:rsid w:val="0091703B"/>
    <w:rsid w:val="00930C59"/>
    <w:rsid w:val="009C668D"/>
    <w:rsid w:val="00A14F4D"/>
    <w:rsid w:val="00A243B9"/>
    <w:rsid w:val="00A52A71"/>
    <w:rsid w:val="00AA6938"/>
    <w:rsid w:val="00AE2051"/>
    <w:rsid w:val="00AF50DA"/>
    <w:rsid w:val="00BB075F"/>
    <w:rsid w:val="00BD531C"/>
    <w:rsid w:val="00C47654"/>
    <w:rsid w:val="00C775A0"/>
    <w:rsid w:val="00C97061"/>
    <w:rsid w:val="00CF6CEA"/>
    <w:rsid w:val="00D06668"/>
    <w:rsid w:val="00D83375"/>
    <w:rsid w:val="00DD075F"/>
    <w:rsid w:val="00DD19A1"/>
    <w:rsid w:val="00E27B0E"/>
    <w:rsid w:val="00E50541"/>
    <w:rsid w:val="00E82733"/>
    <w:rsid w:val="00E92F01"/>
    <w:rsid w:val="00EB71C8"/>
    <w:rsid w:val="00ED3275"/>
    <w:rsid w:val="00F26D16"/>
    <w:rsid w:val="00F27496"/>
    <w:rsid w:val="00F37D7B"/>
    <w:rsid w:val="00F64DBD"/>
    <w:rsid w:val="00FA3AFB"/>
    <w:rsid w:val="00FD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6BA08"/>
  <w15:chartTrackingRefBased/>
  <w15:docId w15:val="{8CD051D8-ACC9-4638-8367-98B0A827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2"/>
    <w:qFormat/>
    <w:rsid w:val="00C775A0"/>
    <w:pPr>
      <w:spacing w:after="240" w:line="480" w:lineRule="auto"/>
      <w:ind w:firstLine="720"/>
      <w:jc w:val="left"/>
    </w:pPr>
    <w:rPr>
      <w:rFonts w:ascii="Garamond" w:eastAsiaTheme="minorEastAsia" w:hAnsi="Garamond"/>
      <w:sz w:val="28"/>
    </w:rPr>
  </w:style>
  <w:style w:type="paragraph" w:styleId="Heading1">
    <w:name w:val="heading 1"/>
    <w:basedOn w:val="Normal"/>
    <w:next w:val="Normal"/>
    <w:link w:val="Heading1Char"/>
    <w:uiPriority w:val="1"/>
    <w:qFormat/>
    <w:rsid w:val="00212053"/>
    <w:pPr>
      <w:keepNext/>
      <w:keepLines/>
      <w:numPr>
        <w:numId w:val="20"/>
      </w:numPr>
      <w:spacing w:before="120"/>
      <w:contextualSpacing/>
      <w:outlineLvl w:val="0"/>
    </w:pPr>
    <w:rPr>
      <w:rFonts w:eastAsiaTheme="majorEastAsia" w:cstheme="majorBidi"/>
      <w:b/>
      <w:bCs/>
      <w:caps/>
      <w:spacing w:val="4"/>
      <w:szCs w:val="28"/>
    </w:rPr>
  </w:style>
  <w:style w:type="paragraph" w:styleId="Heading2">
    <w:name w:val="heading 2"/>
    <w:basedOn w:val="Normal"/>
    <w:next w:val="Normal"/>
    <w:link w:val="Heading2Char"/>
    <w:uiPriority w:val="1"/>
    <w:unhideWhenUsed/>
    <w:qFormat/>
    <w:rsid w:val="00212053"/>
    <w:pPr>
      <w:numPr>
        <w:ilvl w:val="1"/>
        <w:numId w:val="20"/>
      </w:numPr>
      <w:outlineLvl w:val="1"/>
    </w:pPr>
    <w:rPr>
      <w:rFonts w:eastAsiaTheme="majorEastAsia" w:cstheme="majorBidi"/>
      <w:bCs/>
      <w:szCs w:val="26"/>
    </w:rPr>
  </w:style>
  <w:style w:type="paragraph" w:styleId="Heading3">
    <w:name w:val="heading 3"/>
    <w:basedOn w:val="Normal"/>
    <w:next w:val="Normal"/>
    <w:link w:val="Heading3Char"/>
    <w:uiPriority w:val="1"/>
    <w:unhideWhenUsed/>
    <w:qFormat/>
    <w:rsid w:val="00212053"/>
    <w:pPr>
      <w:keepNext/>
      <w:keepLines/>
      <w:numPr>
        <w:ilvl w:val="2"/>
        <w:numId w:val="19"/>
      </w:numPr>
      <w:spacing w:line="240" w:lineRule="auto"/>
      <w:ind w:left="2160" w:hanging="720"/>
      <w:outlineLvl w:val="2"/>
    </w:pPr>
    <w:rPr>
      <w:rFonts w:eastAsiaTheme="majorEastAsia" w:cstheme="majorBidi"/>
    </w:rPr>
  </w:style>
  <w:style w:type="paragraph" w:styleId="Heading4">
    <w:name w:val="heading 4"/>
    <w:basedOn w:val="Normal"/>
    <w:next w:val="Normal"/>
    <w:link w:val="Heading4Char"/>
    <w:uiPriority w:val="1"/>
    <w:unhideWhenUsed/>
    <w:qFormat/>
    <w:rsid w:val="00212053"/>
    <w:pPr>
      <w:keepNext/>
      <w:numPr>
        <w:ilvl w:val="3"/>
        <w:numId w:val="20"/>
      </w:numPr>
      <w:outlineLvl w:val="3"/>
    </w:pPr>
    <w:rPr>
      <w:rFonts w:eastAsiaTheme="majorEastAsia" w:cstheme="majorBidi"/>
      <w:iCs/>
    </w:rPr>
  </w:style>
  <w:style w:type="paragraph" w:styleId="Heading5">
    <w:name w:val="heading 5"/>
    <w:basedOn w:val="Normal"/>
    <w:next w:val="Normal"/>
    <w:link w:val="Heading5Char"/>
    <w:uiPriority w:val="9"/>
    <w:unhideWhenUsed/>
    <w:qFormat/>
    <w:rsid w:val="00212053"/>
    <w:pPr>
      <w:keepNext/>
      <w:keepLines/>
      <w:numPr>
        <w:ilvl w:val="4"/>
        <w:numId w:val="20"/>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212053"/>
    <w:pPr>
      <w:keepNext/>
      <w:keepLines/>
      <w:numPr>
        <w:ilvl w:val="5"/>
        <w:numId w:val="20"/>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212053"/>
    <w:pPr>
      <w:keepNext/>
      <w:keepLines/>
      <w:numPr>
        <w:ilvl w:val="6"/>
        <w:numId w:val="20"/>
      </w:numPr>
      <w:spacing w:before="120"/>
      <w:outlineLvl w:val="6"/>
    </w:pPr>
    <w:rPr>
      <w:i/>
      <w:iCs/>
    </w:rPr>
  </w:style>
  <w:style w:type="paragraph" w:styleId="Heading8">
    <w:name w:val="heading 8"/>
    <w:basedOn w:val="Normal"/>
    <w:next w:val="Normal"/>
    <w:link w:val="Heading8Char"/>
    <w:uiPriority w:val="9"/>
    <w:semiHidden/>
    <w:unhideWhenUsed/>
    <w:qFormat/>
    <w:rsid w:val="00212053"/>
    <w:pPr>
      <w:keepNext/>
      <w:keepLines/>
      <w:numPr>
        <w:ilvl w:val="7"/>
        <w:numId w:val="20"/>
      </w:numPr>
      <w:spacing w:before="120"/>
      <w:outlineLvl w:val="7"/>
    </w:pPr>
    <w:rPr>
      <w:b/>
      <w:bCs/>
    </w:rPr>
  </w:style>
  <w:style w:type="paragraph" w:styleId="Heading9">
    <w:name w:val="heading 9"/>
    <w:basedOn w:val="Normal"/>
    <w:next w:val="Normal"/>
    <w:link w:val="Heading9Char"/>
    <w:uiPriority w:val="9"/>
    <w:semiHidden/>
    <w:unhideWhenUsed/>
    <w:qFormat/>
    <w:rsid w:val="00212053"/>
    <w:pPr>
      <w:keepNext/>
      <w:keepLines/>
      <w:numPr>
        <w:ilvl w:val="8"/>
        <w:numId w:val="20"/>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ind w:left="720" w:right="720"/>
    </w:pPr>
    <w:rPr>
      <w:rFonts w:asciiTheme="minorHAnsi" w:eastAsiaTheme="majorEastAsia" w:hAnsiTheme="minorHAnsi" w:cstheme="majorBidi"/>
      <w:iCs/>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212053"/>
    <w:rPr>
      <w:rFonts w:ascii="Garamond" w:eastAsiaTheme="majorEastAsia" w:hAnsi="Garamond" w:cstheme="majorBidi"/>
      <w:sz w:val="28"/>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uiPriority w:val="1"/>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szCs w:val="24"/>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szCs w:val="24"/>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szCs w:val="24"/>
    </w:rPr>
  </w:style>
  <w:style w:type="character" w:customStyle="1" w:styleId="Heading7Char">
    <w:name w:val="Heading 7 Char"/>
    <w:basedOn w:val="DefaultParagraphFont"/>
    <w:link w:val="Heading7"/>
    <w:uiPriority w:val="9"/>
    <w:semiHidden/>
    <w:rsid w:val="000840E4"/>
    <w:rPr>
      <w:rFonts w:ascii="Garamond" w:hAnsi="Garamond"/>
      <w:i/>
      <w:iCs/>
      <w:sz w:val="28"/>
      <w:szCs w:val="24"/>
    </w:rPr>
  </w:style>
  <w:style w:type="character" w:customStyle="1" w:styleId="Heading8Char">
    <w:name w:val="Heading 8 Char"/>
    <w:basedOn w:val="DefaultParagraphFont"/>
    <w:link w:val="Heading8"/>
    <w:uiPriority w:val="9"/>
    <w:semiHidden/>
    <w:rsid w:val="000840E4"/>
    <w:rPr>
      <w:rFonts w:ascii="Garamond" w:hAnsi="Garamond"/>
      <w:b/>
      <w:bCs/>
      <w:sz w:val="28"/>
      <w:szCs w:val="24"/>
    </w:rPr>
  </w:style>
  <w:style w:type="character" w:customStyle="1" w:styleId="Heading9Char">
    <w:name w:val="Heading 9 Char"/>
    <w:basedOn w:val="DefaultParagraphFont"/>
    <w:link w:val="Heading9"/>
    <w:uiPriority w:val="9"/>
    <w:semiHidden/>
    <w:rsid w:val="000840E4"/>
    <w:rPr>
      <w:rFonts w:ascii="Garamond" w:hAnsi="Garamond"/>
      <w:i/>
      <w:iCs/>
      <w:sz w:val="28"/>
      <w:szCs w:val="24"/>
    </w:rPr>
  </w:style>
  <w:style w:type="paragraph" w:styleId="Caption">
    <w:name w:val="caption"/>
    <w:basedOn w:val="Normal"/>
    <w:next w:val="Normal"/>
    <w:uiPriority w:val="35"/>
    <w:semiHidden/>
    <w:unhideWhenUsed/>
    <w:qFormat/>
    <w:rsid w:val="000840E4"/>
    <w:rPr>
      <w:b/>
      <w:bCs/>
      <w:sz w:val="18"/>
      <w:szCs w:val="18"/>
    </w:rPr>
  </w:style>
  <w:style w:type="paragraph" w:styleId="Title">
    <w:name w:val="Title"/>
    <w:basedOn w:val="Normal"/>
    <w:next w:val="Normal"/>
    <w:link w:val="TitleChar"/>
    <w:uiPriority w:val="10"/>
    <w:qFormat/>
    <w:rsid w:val="00E92F01"/>
    <w:pPr>
      <w:pBdr>
        <w:bottom w:val="single" w:sz="4" w:space="1" w:color="auto"/>
      </w:pBdr>
      <w:spacing w:after="360" w:line="240" w:lineRule="auto"/>
      <w:ind w:firstLine="0"/>
      <w:contextualSpacing/>
    </w:pPr>
    <w:rPr>
      <w:rFonts w:eastAsiaTheme="majorEastAsia" w:cstheme="majorBidi"/>
      <w:b/>
      <w:bCs/>
      <w:sz w:val="48"/>
      <w:szCs w:val="48"/>
    </w:rPr>
  </w:style>
  <w:style w:type="character" w:customStyle="1" w:styleId="TitleChar">
    <w:name w:val="Title Char"/>
    <w:basedOn w:val="DefaultParagraphFont"/>
    <w:link w:val="Title"/>
    <w:uiPriority w:val="10"/>
    <w:rsid w:val="00E92F01"/>
    <w:rPr>
      <w:rFonts w:ascii="Garamond" w:eastAsiaTheme="majorEastAsia" w:hAnsi="Garamond" w:cstheme="majorBidi"/>
      <w:b/>
      <w:bCs/>
      <w:sz w:val="48"/>
      <w:szCs w:val="48"/>
    </w:rPr>
  </w:style>
  <w:style w:type="paragraph" w:styleId="Subtitle">
    <w:name w:val="Subtitle"/>
    <w:basedOn w:val="Normal"/>
    <w:next w:val="Normal"/>
    <w:link w:val="SubtitleChar"/>
    <w:uiPriority w:val="11"/>
    <w:qFormat/>
    <w:rsid w:val="000840E4"/>
    <w:pPr>
      <w:numPr>
        <w:ilvl w:val="1"/>
      </w:numPr>
      <w:ind w:firstLine="72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contextualSpacing/>
    </w:pPr>
    <w:rPr>
      <w:sz w:val="24"/>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7C50B2"/>
    <w:pPr>
      <w:spacing w:after="120" w:line="240" w:lineRule="auto"/>
    </w:pPr>
    <w:rPr>
      <w:sz w:val="24"/>
      <w:szCs w:val="20"/>
    </w:rPr>
  </w:style>
  <w:style w:type="character" w:customStyle="1" w:styleId="FootnoteTextChar">
    <w:name w:val="Footnote Text Char"/>
    <w:basedOn w:val="DefaultParagraphFont"/>
    <w:link w:val="FootnoteText"/>
    <w:uiPriority w:val="99"/>
    <w:rsid w:val="007C50B2"/>
    <w:rPr>
      <w:rFonts w:ascii="Garamond" w:eastAsiaTheme="minorEastAsia" w:hAnsi="Garamond"/>
      <w:sz w:val="24"/>
      <w:szCs w:val="20"/>
    </w:rPr>
  </w:style>
  <w:style w:type="paragraph" w:customStyle="1" w:styleId="centerBold">
    <w:name w:val="centerBold"/>
    <w:basedOn w:val="Normal"/>
    <w:next w:val="Normal"/>
    <w:qFormat/>
    <w:rsid w:val="002161AE"/>
    <w:pPr>
      <w:keepNext/>
      <w:ind w:firstLine="0"/>
      <w:contextualSpacing/>
      <w:jc w:val="center"/>
    </w:pPr>
    <w:rPr>
      <w:b/>
    </w:rPr>
  </w:style>
  <w:style w:type="paragraph" w:styleId="ListParagraph">
    <w:name w:val="List Paragraph"/>
    <w:basedOn w:val="Normal"/>
    <w:uiPriority w:val="34"/>
    <w:qFormat/>
    <w:rsid w:val="000840E4"/>
    <w:pPr>
      <w:ind w:left="720"/>
    </w:pPr>
  </w:style>
  <w:style w:type="paragraph" w:customStyle="1" w:styleId="quoteIndent">
    <w:name w:val="quoteIndent"/>
    <w:basedOn w:val="Normal"/>
    <w:qFormat/>
    <w:rsid w:val="009C668D"/>
    <w:pPr>
      <w:spacing w:line="240" w:lineRule="auto"/>
      <w:ind w:left="720" w:right="720" w:firstLine="0"/>
    </w:p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style>
  <w:style w:type="paragraph" w:customStyle="1" w:styleId="flushText2">
    <w:name w:val="flushText2"/>
    <w:basedOn w:val="Normal"/>
    <w:next w:val="Normal"/>
    <w:qFormat/>
    <w:rsid w:val="000840E4"/>
  </w:style>
  <w:style w:type="paragraph" w:styleId="BodyText">
    <w:name w:val="Body Text"/>
    <w:link w:val="BodyTextChar"/>
    <w:uiPriority w:val="1"/>
    <w:qFormat/>
    <w:rsid w:val="00D06668"/>
    <w:pPr>
      <w:tabs>
        <w:tab w:val="left" w:pos="360"/>
      </w:tabs>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uiPriority w:val="1"/>
    <w:rsid w:val="00D06668"/>
    <w:rPr>
      <w:rFonts w:ascii="Garamond" w:eastAsia="Times New Roman" w:hAnsi="Garamond"/>
      <w:sz w:val="28"/>
      <w:szCs w:val="24"/>
    </w:rPr>
  </w:style>
  <w:style w:type="paragraph" w:styleId="Header">
    <w:name w:val="header"/>
    <w:basedOn w:val="Normal"/>
    <w:link w:val="HeaderChar"/>
    <w:uiPriority w:val="99"/>
    <w:unhideWhenUsed/>
    <w:rsid w:val="00591C87"/>
    <w:pPr>
      <w:widowControl w:val="0"/>
      <w:tabs>
        <w:tab w:val="center" w:pos="4680"/>
        <w:tab w:val="right" w:pos="9360"/>
      </w:tabs>
      <w:spacing w:line="240" w:lineRule="auto"/>
      <w:ind w:firstLine="0"/>
    </w:pPr>
  </w:style>
  <w:style w:type="character" w:customStyle="1" w:styleId="HeaderChar">
    <w:name w:val="Header Char"/>
    <w:basedOn w:val="DefaultParagraphFont"/>
    <w:link w:val="Header"/>
    <w:uiPriority w:val="99"/>
    <w:rsid w:val="00591C87"/>
    <w:rPr>
      <w:rFonts w:ascii="Garamond" w:eastAsiaTheme="minorEastAsia"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rPr>
      <w:sz w:val="24"/>
      <w:szCs w:val="20"/>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1</cp:revision>
  <dcterms:created xsi:type="dcterms:W3CDTF">2023-06-30T18:37:00Z</dcterms:created>
  <dcterms:modified xsi:type="dcterms:W3CDTF">2023-06-30T18:42:00Z</dcterms:modified>
</cp:coreProperties>
</file>