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0DE" w:rsidRPr="007B17FC" w:rsidRDefault="005C70DE" w:rsidP="00515EB8">
      <w:pPr>
        <w:tabs>
          <w:tab w:val="right" w:pos="10260"/>
        </w:tabs>
        <w:overflowPunct w:val="0"/>
        <w:autoSpaceDE w:val="0"/>
        <w:autoSpaceDN w:val="0"/>
        <w:adjustRightInd w:val="0"/>
        <w:jc w:val="both"/>
        <w:textAlignment w:val="baseline"/>
        <w:outlineLvl w:val="0"/>
      </w:pPr>
      <w:r w:rsidRPr="007B17FC">
        <w:rPr>
          <w:b/>
          <w:u w:val="double"/>
        </w:rPr>
        <w:tab/>
      </w:r>
    </w:p>
    <w:p w:rsidR="009412A8" w:rsidRPr="00833A32" w:rsidRDefault="000D64E3" w:rsidP="00515EB8">
      <w:pPr>
        <w:widowControl w:val="0"/>
        <w:tabs>
          <w:tab w:val="right" w:pos="1026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14:anchorId="063157FC" wp14:editId="2E0902B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DCD22"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bookmarkStart w:id="1" w:name="_GoBack"/>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bookmarkEnd w:id="1"/>
      <w:r w:rsidR="005C70DE" w:rsidRPr="00833A32">
        <w:rPr>
          <w:bCs/>
          <w:color w:val="000000"/>
          <w:u w:val="single"/>
        </w:rPr>
        <w:fldChar w:fldCharType="end"/>
      </w:r>
      <w:bookmarkEnd w:id="0"/>
      <w:r w:rsidR="005C70DE"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(Bidder's Name)</w:t>
      </w:r>
    </w:p>
    <w:p w:rsidR="009412A8" w:rsidRPr="00833A32" w:rsidRDefault="009412A8" w:rsidP="00515EB8">
      <w:pPr>
        <w:widowControl w:val="0"/>
        <w:tabs>
          <w:tab w:val="right" w:pos="1026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2"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2"/>
      <w:r w:rsidR="00413DDB"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w:t>
      </w:r>
      <w:r w:rsidR="00E8245B">
        <w:rPr>
          <w:b/>
          <w:bCs/>
          <w:i/>
          <w:iCs/>
          <w:color w:val="000000"/>
          <w:sz w:val="18"/>
          <w:szCs w:val="18"/>
        </w:rPr>
        <w:t>Owner</w:t>
      </w:r>
      <w:r w:rsidRPr="00833A32">
        <w:rPr>
          <w:b/>
          <w:bCs/>
          <w:i/>
          <w:iCs/>
          <w:color w:val="000000"/>
          <w:sz w:val="18"/>
          <w:szCs w:val="18"/>
        </w:rPr>
        <w:t>’s Name)</w:t>
      </w:r>
    </w:p>
    <w:p w:rsidR="00413DDB" w:rsidRPr="00833A32" w:rsidRDefault="00413DDB" w:rsidP="00515EB8">
      <w:pPr>
        <w:tabs>
          <w:tab w:val="left" w:pos="720"/>
          <w:tab w:val="right" w:pos="1026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proofErr w:type="gramStart"/>
      <w:r w:rsidRPr="00833A32">
        <w:rPr>
          <w:b/>
        </w:rPr>
        <w:t>PROJECT  NAME</w:t>
      </w:r>
      <w:proofErr w:type="gramEnd"/>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rsidR="00413DDB" w:rsidRPr="00833A32" w:rsidRDefault="00413DDB" w:rsidP="00515EB8">
      <w:pPr>
        <w:tabs>
          <w:tab w:val="right" w:pos="10260"/>
        </w:tabs>
        <w:spacing w:before="120" w:after="120"/>
        <w:ind w:left="720"/>
        <w:jc w:val="both"/>
        <w:outlineLvl w:val="0"/>
      </w:pPr>
      <w:r w:rsidRPr="00833A32">
        <w:rPr>
          <w:b/>
        </w:rPr>
        <w:t>PROJECT  NUMBER</w:t>
      </w:r>
      <w:smartTag w:uri="urn:schemas-microsoft-com:office:smarttags" w:element="PersonName">
        <w:r w:rsidRPr="00833A32">
          <w:rPr>
            <w:b/>
          </w:rPr>
          <w:t>:</w:t>
        </w:r>
      </w:smartTag>
      <w:r w:rsidRPr="00833A32">
        <w:rPr>
          <w:b/>
        </w:rPr>
        <w:t xml:space="preserve"> </w:t>
      </w:r>
      <w:r w:rsidRPr="00833A32">
        <w:t xml:space="preserve"> </w:t>
      </w:r>
      <w:bookmarkStart w:id="3"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3"/>
      <w:r w:rsidRPr="00833A32">
        <w:rPr>
          <w:u w:val="single"/>
        </w:rPr>
        <w:tab/>
      </w:r>
    </w:p>
    <w:p w:rsidR="009412A8" w:rsidRPr="00833A32" w:rsidRDefault="009412A8" w:rsidP="00515EB8">
      <w:pPr>
        <w:widowControl w:val="0"/>
        <w:tabs>
          <w:tab w:val="right" w:pos="10260"/>
        </w:tabs>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Pr="00833A32">
        <w:rPr>
          <w:color w:val="000000"/>
          <w:sz w:val="20"/>
          <w:szCs w:val="20"/>
        </w:rPr>
        <w:t>O</w:t>
      </w:r>
      <w:r w:rsidR="009412A8" w:rsidRPr="00833A32">
        <w:rPr>
          <w:color w:val="000000"/>
          <w:sz w:val="20"/>
          <w:szCs w:val="20"/>
        </w:rPr>
        <w:t xml:space="preserve">wner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17BF3" w:rsidRPr="00767DB5" w:rsidRDefault="00917BF3" w:rsidP="00917BF3">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as follows in the amount and form required by the Bidding Documents:</w:t>
      </w:r>
    </w:p>
    <w:p w:rsidR="009412A8" w:rsidRPr="00D71CC5" w:rsidRDefault="009412A8" w:rsidP="00515EB8">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D71CC5">
        <w:rPr>
          <w:b/>
          <w:color w:val="000000"/>
          <w:sz w:val="20"/>
          <w:szCs w:val="20"/>
        </w:rPr>
        <w:t xml:space="preserve"> </w:t>
      </w:r>
      <w:bookmarkStart w:id="4" w:name="Check1"/>
      <w:r w:rsidR="00AD17F0" w:rsidRPr="00D71CC5">
        <w:rPr>
          <w:b/>
          <w:color w:val="000000"/>
          <w:sz w:val="20"/>
          <w:szCs w:val="20"/>
        </w:rPr>
        <w:fldChar w:fldCharType="begin">
          <w:ffData>
            <w:name w:val="Check2"/>
            <w:enabled/>
            <w:calcOnExit w:val="0"/>
            <w:checkBox>
              <w:sizeAuto/>
              <w:default w:val="0"/>
            </w:checkBox>
          </w:ffData>
        </w:fldChar>
      </w:r>
      <w:bookmarkStart w:id="5" w:name="Check2"/>
      <w:r w:rsidR="00AD17F0" w:rsidRPr="00D71CC5">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00AD17F0" w:rsidRPr="00D71CC5">
        <w:rPr>
          <w:b/>
          <w:color w:val="000000"/>
          <w:sz w:val="20"/>
          <w:szCs w:val="20"/>
        </w:rPr>
        <w:fldChar w:fldCharType="end"/>
      </w:r>
      <w:bookmarkEnd w:id="4"/>
      <w:bookmarkEnd w:id="5"/>
      <w:r w:rsidRPr="00D71CC5">
        <w:rPr>
          <w:b/>
          <w:color w:val="000000"/>
          <w:sz w:val="20"/>
          <w:szCs w:val="20"/>
        </w:rPr>
        <w:t xml:space="preserve">  Bid Bond with Power of Attorney</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3"/>
            <w:enabled/>
            <w:calcOnExit w:val="0"/>
            <w:checkBox>
              <w:sizeAuto/>
              <w:default w:val="0"/>
            </w:checkBox>
          </w:ffData>
        </w:fldChar>
      </w:r>
      <w:bookmarkStart w:id="6" w:name="Check3"/>
      <w:r w:rsidR="00AD17F0" w:rsidRPr="00D71CC5">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00AD17F0" w:rsidRPr="00D71CC5">
        <w:rPr>
          <w:b/>
          <w:color w:val="000000"/>
          <w:sz w:val="20"/>
          <w:szCs w:val="20"/>
        </w:rPr>
        <w:fldChar w:fldCharType="end"/>
      </w:r>
      <w:bookmarkEnd w:id="6"/>
      <w:r w:rsidRPr="00D71CC5">
        <w:rPr>
          <w:b/>
          <w:color w:val="000000"/>
          <w:sz w:val="20"/>
          <w:szCs w:val="20"/>
        </w:rPr>
        <w:t xml:space="preserve">  Electronic Bid Bond</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4"/>
            <w:enabled/>
            <w:calcOnExit w:val="0"/>
            <w:checkBox>
              <w:sizeAuto/>
              <w:default w:val="0"/>
            </w:checkBox>
          </w:ffData>
        </w:fldChar>
      </w:r>
      <w:bookmarkStart w:id="7" w:name="Check4"/>
      <w:r w:rsidR="00AD17F0" w:rsidRPr="00D71CC5">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00AD17F0" w:rsidRPr="00D71CC5">
        <w:rPr>
          <w:b/>
          <w:color w:val="000000"/>
          <w:sz w:val="20"/>
          <w:szCs w:val="20"/>
        </w:rPr>
        <w:fldChar w:fldCharType="end"/>
      </w:r>
      <w:bookmarkEnd w:id="7"/>
      <w:r w:rsidRPr="00D71CC5">
        <w:rPr>
          <w:b/>
          <w:color w:val="000000"/>
          <w:sz w:val="20"/>
          <w:szCs w:val="20"/>
        </w:rPr>
        <w:t xml:space="preserve">  Cashier's Check</w:t>
      </w:r>
    </w:p>
    <w:p w:rsidR="009A31DE" w:rsidRPr="008C7D6B" w:rsidRDefault="009412A8" w:rsidP="00515EB8">
      <w:pPr>
        <w:widowControl w:val="0"/>
        <w:tabs>
          <w:tab w:val="right" w:pos="10260"/>
        </w:tabs>
        <w:autoSpaceDE w:val="0"/>
        <w:autoSpaceDN w:val="0"/>
        <w:adjustRightInd w:val="0"/>
        <w:spacing w:after="60" w:line="320" w:lineRule="exact"/>
        <w:ind w:left="4320"/>
        <w:rPr>
          <w:b/>
          <w:bCs/>
          <w:i/>
          <w:iCs/>
          <w:color w:val="000000"/>
          <w:sz w:val="18"/>
          <w:szCs w:val="18"/>
        </w:rPr>
      </w:pPr>
      <w:r w:rsidRPr="008C7D6B">
        <w:rPr>
          <w:b/>
          <w:bCs/>
          <w:i/>
          <w:iCs/>
          <w:color w:val="000000"/>
          <w:sz w:val="18"/>
          <w:szCs w:val="18"/>
        </w:rPr>
        <w:t>(</w:t>
      </w:r>
      <w:r w:rsidR="00D6521C" w:rsidRPr="008C7D6B">
        <w:rPr>
          <w:b/>
          <w:bCs/>
          <w:i/>
          <w:iCs/>
          <w:color w:val="000000"/>
          <w:sz w:val="18"/>
          <w:szCs w:val="18"/>
        </w:rPr>
        <w:t>Bidder</w:t>
      </w:r>
      <w:r w:rsidRPr="008C7D6B">
        <w:rPr>
          <w:b/>
          <w:bCs/>
          <w:i/>
          <w:iCs/>
          <w:color w:val="000000"/>
          <w:sz w:val="18"/>
          <w:szCs w:val="18"/>
        </w:rPr>
        <w:t xml:space="preserve"> check one)</w:t>
      </w:r>
    </w:p>
    <w:p w:rsidR="009412A8" w:rsidRPr="008C7D6B"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rsidR="0016397A" w:rsidRPr="009412A8" w:rsidRDefault="0016397A" w:rsidP="00515EB8">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EC603C">
        <w:rPr>
          <w:b/>
          <w:color w:val="000000"/>
          <w:sz w:val="20"/>
          <w:szCs w:val="20"/>
        </w:rPr>
      </w:r>
      <w:r w:rsidR="00EC603C">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rsidR="00AD17F0" w:rsidRPr="00833A32" w:rsidRDefault="00D6521C" w:rsidP="00515EB8">
      <w:pPr>
        <w:widowControl w:val="0"/>
        <w:tabs>
          <w:tab w:val="left" w:pos="540"/>
          <w:tab w:val="right" w:pos="1026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8" w:name="Text4"/>
      <w:r w:rsidR="00D71CC5">
        <w:rPr>
          <w:bCs/>
          <w:color w:val="000000"/>
          <w:sz w:val="20"/>
          <w:szCs w:val="20"/>
          <w:u w:val="single"/>
        </w:rPr>
        <w:t xml:space="preserve">  </w:t>
      </w:r>
      <w:bookmarkEnd w:id="8"/>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rsidR="00AD17F0" w:rsidRPr="00833A32" w:rsidRDefault="00AD17F0" w:rsidP="00515EB8">
      <w:pPr>
        <w:widowControl w:val="0"/>
        <w:tabs>
          <w:tab w:val="right" w:pos="10260"/>
        </w:tabs>
        <w:autoSpaceDE w:val="0"/>
        <w:autoSpaceDN w:val="0"/>
        <w:adjustRightInd w:val="0"/>
        <w:spacing w:after="60" w:line="320" w:lineRule="exact"/>
        <w:ind w:left="720"/>
        <w:jc w:val="both"/>
        <w:rPr>
          <w:b/>
          <w:color w:val="000000"/>
          <w:sz w:val="18"/>
          <w:szCs w:val="18"/>
        </w:rPr>
      </w:pPr>
    </w:p>
    <w:p w:rsidR="00C46106" w:rsidRPr="00833A32" w:rsidRDefault="00C46106" w:rsidP="00515EB8">
      <w:pPr>
        <w:widowControl w:val="0"/>
        <w:tabs>
          <w:tab w:val="right" w:pos="10260"/>
        </w:tabs>
        <w:autoSpaceDE w:val="0"/>
        <w:autoSpaceDN w:val="0"/>
        <w:adjustRightInd w:val="0"/>
        <w:spacing w:before="100" w:beforeAutospacing="1"/>
        <w:rPr>
          <w:color w:val="000000"/>
          <w:sz w:val="20"/>
          <w:szCs w:val="20"/>
        </w:rPr>
        <w:sectPr w:rsidR="00C46106" w:rsidRPr="00833A32" w:rsidSect="00515EB8">
          <w:headerReference w:type="default" r:id="rId8"/>
          <w:footerReference w:type="even" r:id="rId9"/>
          <w:footerReference w:type="default" r:id="rId10"/>
          <w:footerReference w:type="first" r:id="rId11"/>
          <w:pgSz w:w="12240" w:h="15840" w:code="1"/>
          <w:pgMar w:top="1440" w:right="864" w:bottom="576" w:left="1152" w:header="432" w:footer="576" w:gutter="0"/>
          <w:cols w:space="720"/>
          <w:docGrid w:linePitch="360"/>
        </w:sectPr>
      </w:pPr>
    </w:p>
    <w:p w:rsidR="002B7B5B" w:rsidRPr="00833A32" w:rsidRDefault="002B7B5B" w:rsidP="00515EB8">
      <w:pPr>
        <w:widowControl w:val="0"/>
        <w:tabs>
          <w:tab w:val="left" w:pos="540"/>
          <w:tab w:val="right" w:pos="10260"/>
        </w:tabs>
        <w:autoSpaceDE w:val="0"/>
        <w:autoSpaceDN w:val="0"/>
        <w:adjustRightInd w:val="0"/>
        <w:spacing w:before="240"/>
        <w:jc w:val="both"/>
        <w:rPr>
          <w:b/>
          <w:bCs/>
          <w:color w:val="000000"/>
          <w:sz w:val="20"/>
          <w:szCs w:val="20"/>
        </w:rPr>
      </w:pPr>
      <w:r w:rsidRPr="00833A32">
        <w:rPr>
          <w:b/>
          <w:bCs/>
          <w:color w:val="000000"/>
          <w:sz w:val="20"/>
          <w:szCs w:val="20"/>
        </w:rPr>
        <w:lastRenderedPageBreak/>
        <w:t>§ 6.2</w:t>
      </w:r>
      <w:r w:rsidRPr="00833A32">
        <w:rPr>
          <w:b/>
          <w:bCs/>
          <w:color w:val="000000"/>
          <w:sz w:val="20"/>
          <w:szCs w:val="20"/>
        </w:rPr>
        <w:tab/>
        <w:t>UNIT PRICES</w:t>
      </w:r>
    </w:p>
    <w:p w:rsidR="007F371A" w:rsidRPr="00833A32" w:rsidRDefault="007F371A" w:rsidP="00515EB8">
      <w:pPr>
        <w:widowControl w:val="0"/>
        <w:tabs>
          <w:tab w:val="left" w:pos="540"/>
          <w:tab w:val="right" w:pos="1026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944"/>
      </w:tblGrid>
      <w:tr w:rsidR="007F371A" w:rsidRPr="00D71CC5" w:rsidTr="00515EB8">
        <w:trPr>
          <w:trHeight w:val="432"/>
        </w:trPr>
        <w:tc>
          <w:tcPr>
            <w:tcW w:w="63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jc w:val="center"/>
              <w:rPr>
                <w:b/>
                <w:color w:val="000000"/>
                <w:sz w:val="22"/>
                <w:szCs w:val="22"/>
              </w:rPr>
            </w:pPr>
            <w:r w:rsidRPr="00D71CC5">
              <w:rPr>
                <w:b/>
                <w:color w:val="000000"/>
                <w:sz w:val="22"/>
                <w:szCs w:val="22"/>
              </w:rPr>
              <w:t>EXTENDED VALUE</w:t>
            </w:r>
          </w:p>
          <w:p w:rsidR="007F371A" w:rsidRPr="005F4751" w:rsidRDefault="007F371A" w:rsidP="00515EB8">
            <w:pPr>
              <w:widowControl w:val="0"/>
              <w:tabs>
                <w:tab w:val="right" w:pos="10260"/>
              </w:tabs>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9" w:name="Text78"/>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10"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11"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12"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2"/>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13"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3"/>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14"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4"/>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5"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5"/>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16" w:name="Text85"/>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6"/>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7776" w:type="dxa"/>
            <w:gridSpan w:val="5"/>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p>
        </w:tc>
      </w:tr>
    </w:tbl>
    <w:p w:rsidR="007F371A" w:rsidRPr="00833A32" w:rsidRDefault="007F371A" w:rsidP="00515EB8">
      <w:pPr>
        <w:widowControl w:val="0"/>
        <w:tabs>
          <w:tab w:val="right" w:pos="10260"/>
        </w:tabs>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rsidR="007F371A" w:rsidRPr="00833A32" w:rsidRDefault="007F371A" w:rsidP="00515EB8">
      <w:pPr>
        <w:widowControl w:val="0"/>
        <w:tabs>
          <w:tab w:val="right" w:pos="10260"/>
        </w:tabs>
        <w:autoSpaceDE w:val="0"/>
        <w:autoSpaceDN w:val="0"/>
        <w:adjustRightInd w:val="0"/>
        <w:ind w:left="540"/>
        <w:jc w:val="both"/>
        <w:rPr>
          <w:color w:val="000000"/>
          <w:sz w:val="20"/>
          <w:szCs w:val="20"/>
        </w:rPr>
      </w:pPr>
    </w:p>
    <w:p w:rsidR="00F00E56" w:rsidRPr="00833A32" w:rsidRDefault="007F371A" w:rsidP="00515EB8">
      <w:pPr>
        <w:widowControl w:val="0"/>
        <w:tabs>
          <w:tab w:val="right" w:pos="10260"/>
        </w:tabs>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rsidR="00F00E56" w:rsidRPr="00833A32" w:rsidRDefault="007F371A" w:rsidP="00515EB8">
      <w:pPr>
        <w:widowControl w:val="0"/>
        <w:numPr>
          <w:ilvl w:val="0"/>
          <w:numId w:val="9"/>
        </w:numPr>
        <w:tabs>
          <w:tab w:val="left" w:pos="900"/>
          <w:tab w:val="right" w:pos="1026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rsidR="00F00E56" w:rsidRPr="00833A32" w:rsidRDefault="007F371A" w:rsidP="00515EB8">
      <w:pPr>
        <w:widowControl w:val="0"/>
        <w:numPr>
          <w:ilvl w:val="0"/>
          <w:numId w:val="9"/>
        </w:numPr>
        <w:tabs>
          <w:tab w:val="left" w:pos="900"/>
          <w:tab w:val="right" w:pos="1026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rsidR="00B104AE" w:rsidRPr="00833A32" w:rsidRDefault="007F371A" w:rsidP="00515EB8">
      <w:pPr>
        <w:widowControl w:val="0"/>
        <w:numPr>
          <w:ilvl w:val="0"/>
          <w:numId w:val="9"/>
        </w:numPr>
        <w:tabs>
          <w:tab w:val="left" w:pos="900"/>
          <w:tab w:val="right" w:pos="1026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rsidR="00B104AE" w:rsidRPr="00833A32" w:rsidRDefault="00B104AE" w:rsidP="00515EB8">
      <w:pPr>
        <w:widowControl w:val="0"/>
        <w:tabs>
          <w:tab w:val="right" w:pos="10260"/>
        </w:tabs>
        <w:autoSpaceDE w:val="0"/>
        <w:autoSpaceDN w:val="0"/>
        <w:adjustRightInd w:val="0"/>
        <w:spacing w:before="60" w:after="60"/>
        <w:ind w:left="540"/>
        <w:rPr>
          <w:b/>
          <w:bCs/>
          <w:color w:val="000000"/>
          <w:sz w:val="20"/>
          <w:szCs w:val="20"/>
        </w:rPr>
        <w:sectPr w:rsidR="00B104AE" w:rsidRPr="00833A32" w:rsidSect="00515EB8">
          <w:headerReference w:type="default" r:id="rId12"/>
          <w:footerReference w:type="default" r:id="rId13"/>
          <w:pgSz w:w="12240" w:h="15840" w:code="1"/>
          <w:pgMar w:top="1440" w:right="864" w:bottom="576" w:left="1152" w:header="288" w:footer="576" w:gutter="0"/>
          <w:pgNumType w:start="2"/>
          <w:cols w:space="720"/>
          <w:docGrid w:linePitch="360"/>
        </w:sectPr>
      </w:pPr>
    </w:p>
    <w:p w:rsidR="00BA7F42" w:rsidRPr="00833A32" w:rsidRDefault="000D64E3" w:rsidP="00515EB8">
      <w:pPr>
        <w:widowControl w:val="0"/>
        <w:tabs>
          <w:tab w:val="left" w:pos="540"/>
          <w:tab w:val="right" w:pos="10260"/>
        </w:tabs>
        <w:autoSpaceDE w:val="0"/>
        <w:autoSpaceDN w:val="0"/>
        <w:adjustRightInd w:val="0"/>
        <w:spacing w:before="240"/>
        <w:ind w:left="547" w:hanging="547"/>
        <w:jc w:val="both"/>
        <w:rPr>
          <w:b/>
          <w:bCs/>
          <w:color w:val="000000"/>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14:anchorId="2ABADC3C" wp14:editId="5D9FBFE3">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BADC3C"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rsidR="009412A8" w:rsidRPr="00833A32" w:rsidRDefault="006C0B03" w:rsidP="00515EB8">
      <w:pPr>
        <w:widowControl w:val="0"/>
        <w:tabs>
          <w:tab w:val="left" w:pos="540"/>
          <w:tab w:val="right" w:pos="1026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tbl>
      <w:tblPr>
        <w:tblW w:w="10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250"/>
        <w:gridCol w:w="2970"/>
        <w:gridCol w:w="2478"/>
        <w:gridCol w:w="18"/>
      </w:tblGrid>
      <w:tr w:rsidR="00515EB8" w:rsidRPr="0092307D" w:rsidTr="00BC0771">
        <w:trPr>
          <w:gridAfter w:val="1"/>
          <w:wAfter w:w="18" w:type="dxa"/>
          <w:trHeight w:val="1152"/>
        </w:trPr>
        <w:tc>
          <w:tcPr>
            <w:tcW w:w="2610" w:type="dxa"/>
            <w:shd w:val="clear" w:color="auto" w:fill="auto"/>
            <w:vAlign w:val="center"/>
          </w:tcPr>
          <w:p w:rsidR="00020BE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w:t>
            </w:r>
          </w:p>
          <w:p w:rsidR="00BC0771"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r w:rsidR="00020BE8">
              <w:rPr>
                <w:b/>
                <w:bCs/>
                <w:color w:val="000000"/>
                <w:sz w:val="18"/>
                <w:szCs w:val="18"/>
              </w:rPr>
              <w:t xml:space="preserve"> LICENSE</w:t>
            </w:r>
            <w:r w:rsidR="00BC0771">
              <w:rPr>
                <w:b/>
                <w:bCs/>
                <w:color w:val="000000"/>
                <w:sz w:val="18"/>
                <w:szCs w:val="18"/>
              </w:rPr>
              <w:t xml:space="preserve"> </w:t>
            </w:r>
            <w:r w:rsidRPr="0092307D">
              <w:rPr>
                <w:b/>
                <w:bCs/>
                <w:color w:val="000000"/>
                <w:sz w:val="18"/>
                <w:szCs w:val="18"/>
              </w:rPr>
              <w:t>CLASSIFICATION</w:t>
            </w:r>
          </w:p>
          <w:p w:rsidR="00515EB8" w:rsidRDefault="00020BE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or SUBCLASSIFICATION</w:t>
            </w:r>
          </w:p>
          <w:p w:rsidR="00191339" w:rsidRPr="0092307D" w:rsidRDefault="00191339"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NAME</w:t>
            </w:r>
          </w:p>
          <w:p w:rsidR="00515EB8" w:rsidRPr="00BC0771" w:rsidRDefault="00515EB8" w:rsidP="00CC6E36">
            <w:pPr>
              <w:widowControl w:val="0"/>
              <w:tabs>
                <w:tab w:val="right" w:pos="10260"/>
              </w:tabs>
              <w:autoSpaceDE w:val="0"/>
              <w:autoSpaceDN w:val="0"/>
              <w:adjustRightInd w:val="0"/>
              <w:jc w:val="center"/>
              <w:rPr>
                <w:sz w:val="16"/>
                <w:szCs w:val="16"/>
              </w:rPr>
            </w:pPr>
            <w:r w:rsidRPr="00BC0771">
              <w:rPr>
                <w:bCs/>
                <w:i/>
                <w:color w:val="000000"/>
                <w:sz w:val="16"/>
                <w:szCs w:val="16"/>
              </w:rPr>
              <w:t>(Completed by Owner)</w:t>
            </w:r>
          </w:p>
        </w:tc>
        <w:tc>
          <w:tcPr>
            <w:tcW w:w="2250" w:type="dxa"/>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(B)</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LICENSE</w:t>
            </w:r>
            <w:r w:rsidR="00BC0771">
              <w:rPr>
                <w:b/>
                <w:bCs/>
                <w:color w:val="000000"/>
                <w:sz w:val="18"/>
                <w:szCs w:val="18"/>
              </w:rPr>
              <w:t xml:space="preserve"> </w:t>
            </w:r>
            <w:r w:rsidRPr="0092307D">
              <w:rPr>
                <w:b/>
                <w:bCs/>
                <w:color w:val="000000"/>
                <w:sz w:val="18"/>
                <w:szCs w:val="18"/>
              </w:rPr>
              <w:t>CLASSIFICATION</w:t>
            </w:r>
            <w:r w:rsidR="00191339">
              <w:rPr>
                <w:b/>
                <w:bCs/>
                <w:color w:val="000000"/>
                <w:sz w:val="18"/>
                <w:szCs w:val="18"/>
              </w:rPr>
              <w:t xml:space="preserve"> or</w:t>
            </w:r>
          </w:p>
          <w:p w:rsidR="00BC0771" w:rsidRDefault="00515EB8" w:rsidP="00191339">
            <w:pPr>
              <w:widowControl w:val="0"/>
              <w:tabs>
                <w:tab w:val="right" w:pos="10260"/>
              </w:tabs>
              <w:autoSpaceDE w:val="0"/>
              <w:autoSpaceDN w:val="0"/>
              <w:adjustRightInd w:val="0"/>
              <w:jc w:val="center"/>
              <w:rPr>
                <w:b/>
                <w:color w:val="000000"/>
                <w:sz w:val="18"/>
                <w:szCs w:val="18"/>
              </w:rPr>
            </w:pPr>
            <w:r w:rsidRPr="0092307D">
              <w:rPr>
                <w:b/>
                <w:color w:val="000000"/>
                <w:sz w:val="18"/>
                <w:szCs w:val="18"/>
              </w:rPr>
              <w:t xml:space="preserve"> SUBCLASSIFICATION</w:t>
            </w:r>
            <w:r w:rsidR="00020BE8">
              <w:rPr>
                <w:b/>
                <w:color w:val="000000"/>
                <w:sz w:val="18"/>
                <w:szCs w:val="18"/>
              </w:rPr>
              <w:t xml:space="preserve"> ABBREVIATION</w:t>
            </w:r>
          </w:p>
          <w:p w:rsidR="00515EB8" w:rsidRPr="00BC0771" w:rsidRDefault="00515EB8" w:rsidP="00191339">
            <w:pPr>
              <w:widowControl w:val="0"/>
              <w:tabs>
                <w:tab w:val="right" w:pos="10260"/>
              </w:tabs>
              <w:autoSpaceDE w:val="0"/>
              <w:autoSpaceDN w:val="0"/>
              <w:adjustRightInd w:val="0"/>
              <w:jc w:val="center"/>
              <w:rPr>
                <w:b/>
                <w:bCs/>
                <w:color w:val="000000"/>
                <w:sz w:val="16"/>
                <w:szCs w:val="16"/>
              </w:rPr>
            </w:pPr>
            <w:r w:rsidRPr="00BC0771">
              <w:rPr>
                <w:bCs/>
                <w:i/>
                <w:color w:val="000000"/>
                <w:sz w:val="16"/>
                <w:szCs w:val="16"/>
              </w:rPr>
              <w:t>(Completed by Owner)</w:t>
            </w:r>
          </w:p>
        </w:tc>
        <w:tc>
          <w:tcPr>
            <w:tcW w:w="2970" w:type="dxa"/>
            <w:shd w:val="clear" w:color="auto" w:fill="auto"/>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(C)</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515EB8" w:rsidRPr="00BC0771" w:rsidRDefault="00515EB8" w:rsidP="00CC6E36">
            <w:pPr>
              <w:widowControl w:val="0"/>
              <w:tabs>
                <w:tab w:val="right" w:pos="10260"/>
              </w:tabs>
              <w:autoSpaceDE w:val="0"/>
              <w:autoSpaceDN w:val="0"/>
              <w:adjustRightInd w:val="0"/>
              <w:jc w:val="center"/>
              <w:rPr>
                <w:sz w:val="16"/>
                <w:szCs w:val="16"/>
              </w:rPr>
            </w:pPr>
            <w:r w:rsidRPr="00BC0771">
              <w:rPr>
                <w:i/>
                <w:color w:val="000000"/>
                <w:sz w:val="16"/>
                <w:szCs w:val="16"/>
              </w:rPr>
              <w:t>(</w:t>
            </w:r>
            <w:r w:rsidR="00020BE8" w:rsidRPr="00BC0771">
              <w:rPr>
                <w:i/>
                <w:color w:val="000000"/>
                <w:sz w:val="16"/>
                <w:szCs w:val="16"/>
              </w:rPr>
              <w:t>Required - m</w:t>
            </w:r>
            <w:r w:rsidRPr="00BC0771">
              <w:rPr>
                <w:i/>
                <w:color w:val="000000"/>
                <w:sz w:val="16"/>
                <w:szCs w:val="16"/>
              </w:rPr>
              <w:t>ust be completed by Bidder)</w:t>
            </w:r>
          </w:p>
        </w:tc>
        <w:tc>
          <w:tcPr>
            <w:tcW w:w="2478" w:type="dxa"/>
            <w:shd w:val="clear" w:color="auto" w:fill="auto"/>
            <w:vAlign w:val="center"/>
          </w:tcPr>
          <w:p w:rsidR="002D4BD0" w:rsidRDefault="002D4BD0"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(D)</w:t>
            </w:r>
          </w:p>
          <w:p w:rsidR="00191339"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Pr>
                <w:b/>
                <w:bCs/>
                <w:color w:val="000000"/>
                <w:sz w:val="18"/>
                <w:szCs w:val="18"/>
              </w:rPr>
              <w:t>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515EB8" w:rsidRPr="00BC0771" w:rsidRDefault="00515EB8" w:rsidP="00CC6E36">
            <w:pPr>
              <w:tabs>
                <w:tab w:val="right" w:pos="10260"/>
              </w:tabs>
              <w:jc w:val="center"/>
              <w:rPr>
                <w:i/>
                <w:sz w:val="16"/>
                <w:szCs w:val="16"/>
              </w:rPr>
            </w:pPr>
            <w:r w:rsidRPr="00BC0771">
              <w:rPr>
                <w:i/>
                <w:sz w:val="16"/>
                <w:szCs w:val="16"/>
              </w:rPr>
              <w:t>(Requested, but not Required)</w:t>
            </w:r>
          </w:p>
        </w:tc>
      </w:tr>
      <w:tr w:rsidR="00515EB8" w:rsidRPr="00767DB5" w:rsidTr="00BC0771">
        <w:trPr>
          <w:trHeight w:val="432"/>
        </w:trPr>
        <w:tc>
          <w:tcPr>
            <w:tcW w:w="10326" w:type="dxa"/>
            <w:gridSpan w:val="5"/>
            <w:vAlign w:val="center"/>
          </w:tcPr>
          <w:p w:rsidR="00515EB8" w:rsidRPr="00767DB5" w:rsidRDefault="00515EB8" w:rsidP="00CC6E36">
            <w:pPr>
              <w:tabs>
                <w:tab w:val="right" w:pos="10260"/>
              </w:tabs>
              <w:jc w:val="center"/>
              <w:rPr>
                <w:sz w:val="20"/>
                <w:szCs w:val="20"/>
              </w:rPr>
            </w:pPr>
            <w:r w:rsidRPr="00767DB5">
              <w:rPr>
                <w:b/>
                <w:bCs/>
                <w:color w:val="000000"/>
                <w:sz w:val="20"/>
                <w:szCs w:val="20"/>
              </w:rPr>
              <w:t>BASE BID</w:t>
            </w: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BC0771">
        <w:trPr>
          <w:gridAfter w:val="1"/>
          <w:wAfter w:w="18" w:type="dxa"/>
          <w:trHeight w:val="432"/>
        </w:trPr>
        <w:tc>
          <w:tcPr>
            <w:tcW w:w="261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70" w:type="dxa"/>
            <w:shd w:val="clear" w:color="auto" w:fill="auto"/>
            <w:vAlign w:val="center"/>
          </w:tcPr>
          <w:p w:rsidR="00515EB8" w:rsidRPr="00767DB5" w:rsidRDefault="00515EB8" w:rsidP="00CC6E36">
            <w:pPr>
              <w:tabs>
                <w:tab w:val="right" w:pos="10260"/>
              </w:tabs>
              <w:rPr>
                <w:sz w:val="20"/>
                <w:szCs w:val="20"/>
              </w:rPr>
            </w:pPr>
          </w:p>
        </w:tc>
        <w:tc>
          <w:tcPr>
            <w:tcW w:w="2478" w:type="dxa"/>
            <w:shd w:val="clear" w:color="auto" w:fill="auto"/>
            <w:vAlign w:val="center"/>
          </w:tcPr>
          <w:p w:rsidR="00515EB8" w:rsidRPr="00767DB5" w:rsidRDefault="00515EB8" w:rsidP="00CC6E36">
            <w:pPr>
              <w:tabs>
                <w:tab w:val="right" w:pos="10260"/>
              </w:tabs>
              <w:rPr>
                <w:sz w:val="20"/>
                <w:szCs w:val="20"/>
              </w:rPr>
            </w:pPr>
          </w:p>
        </w:tc>
      </w:tr>
    </w:tbl>
    <w:p w:rsidR="00CF5204" w:rsidRDefault="00CF5204" w:rsidP="00515EB8">
      <w:pPr>
        <w:pStyle w:val="Header"/>
        <w:tabs>
          <w:tab w:val="clear" w:pos="4320"/>
          <w:tab w:val="center" w:pos="2520"/>
          <w:tab w:val="right" w:pos="10260"/>
        </w:tabs>
        <w:jc w:val="center"/>
        <w:rPr>
          <w:b/>
          <w:sz w:val="20"/>
          <w:szCs w:val="20"/>
        </w:rPr>
      </w:pPr>
    </w:p>
    <w:p w:rsidR="00BA7F42" w:rsidRPr="00A03028" w:rsidRDefault="00BA7F42" w:rsidP="00515EB8">
      <w:pPr>
        <w:pStyle w:val="Header"/>
        <w:tabs>
          <w:tab w:val="clear" w:pos="4320"/>
          <w:tab w:val="center" w:pos="2520"/>
          <w:tab w:val="right" w:pos="1026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Section 7 of the Bid Form sets forth an Owner-developed list of subcontractor license classifications or subclassifications for which Bidder is required to identify the entity (subcontractor(s) and/or himself) Bidder will use to perform this work.</w:t>
      </w:r>
    </w:p>
    <w:p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Columns A &amp; B</w:t>
      </w:r>
      <w:r w:rsidRPr="00BC0771">
        <w:rPr>
          <w:sz w:val="16"/>
          <w:szCs w:val="16"/>
        </w:rPr>
        <w:t xml:space="preserve">:  The Owner fills out these columns to identify the subcontractor license classification/subclassification and related license abbreviation for which the Bidder must list either a subcontractor or himself as the entity that will perform this work.  In Column A, the subcontractor license classification/subclassification is identified by name and in Column B, the related contractor license abbreviation (per Title 40 of the SC Code of Laws) is listed.  Abbreviations of licenses can be found at:  </w:t>
      </w:r>
      <w:hyperlink r:id="rId14" w:history="1">
        <w:r w:rsidRPr="00BC0771">
          <w:rPr>
            <w:rStyle w:val="Hyperlink"/>
            <w:sz w:val="16"/>
            <w:szCs w:val="16"/>
          </w:rPr>
          <w:t>http://www.llr.state.sc.us/POL/Contractors/PDFFiles/CLBClassificationAbbreviations.pdf</w:t>
        </w:r>
      </w:hyperlink>
      <w:r w:rsidRPr="00BC0771">
        <w:rPr>
          <w:sz w:val="16"/>
          <w:szCs w:val="16"/>
        </w:rPr>
        <w:t xml:space="preserve"> .  If the owner has not identified a subcontractor license classification/subclassification, the Bidder does not list a subcontractor.</w:t>
      </w:r>
    </w:p>
    <w:p w:rsidR="00191339" w:rsidRPr="00BC0771" w:rsidRDefault="00191339" w:rsidP="00191339">
      <w:pPr>
        <w:pStyle w:val="NormalWeb"/>
        <w:numPr>
          <w:ilvl w:val="1"/>
          <w:numId w:val="14"/>
        </w:numPr>
        <w:tabs>
          <w:tab w:val="right" w:pos="10260"/>
        </w:tabs>
        <w:spacing w:before="60" w:beforeAutospacing="0" w:after="60" w:afterAutospacing="0"/>
        <w:ind w:left="720"/>
        <w:jc w:val="both"/>
        <w:rPr>
          <w:sz w:val="16"/>
          <w:szCs w:val="16"/>
        </w:rPr>
      </w:pPr>
      <w:r w:rsidRPr="00BC0771">
        <w:rPr>
          <w:b/>
          <w:sz w:val="16"/>
          <w:szCs w:val="16"/>
        </w:rPr>
        <w:t xml:space="preserve">Columns C and D:  </w:t>
      </w:r>
      <w:r w:rsidRPr="00BC0771">
        <w:rPr>
          <w:sz w:val="16"/>
          <w:szCs w:val="16"/>
        </w:rPr>
        <w:t>In these columns, the Bidder identifies the subcontractors it will use for the work of each license listed by the Owner in Columns A &amp; B.  Bidder must identify only the subcontractor(s) who will perform the work and no others.  Bidders must make sure that their identification of each subcontractor is clear and unambiguous.  A listing that could be any number of different entities may be cause for rejection of the bid as non-responsive.  For example, a listing of M&amp;M without additional information may be problematic if there are multiple different licensed contractors in South Carolina whose names start with M&amp;M.</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color w:val="000000"/>
          <w:sz w:val="16"/>
          <w:szCs w:val="16"/>
        </w:rPr>
      </w:pPr>
      <w:r w:rsidRPr="00BC0771">
        <w:rPr>
          <w:b/>
          <w:sz w:val="16"/>
          <w:szCs w:val="16"/>
        </w:rPr>
        <w:t xml:space="preserve">Subcontractor Defined:  </w:t>
      </w:r>
      <w:r w:rsidRPr="00BC0771">
        <w:rPr>
          <w:sz w:val="16"/>
          <w:szCs w:val="16"/>
        </w:rPr>
        <w:t>For purposes of subcontractor listing, a</w:t>
      </w:r>
      <w:r w:rsidRPr="00BC0771">
        <w:rPr>
          <w:color w:val="000000"/>
          <w:sz w:val="16"/>
          <w:szCs w:val="16"/>
        </w:rPr>
        <w:t xml:space="preserve"> </w:t>
      </w:r>
      <w:r w:rsidRPr="00BC0771">
        <w:rPr>
          <w:bCs/>
          <w:color w:val="000000"/>
          <w:sz w:val="16"/>
          <w:szCs w:val="16"/>
        </w:rPr>
        <w:t>subcontractor</w:t>
      </w:r>
      <w:r w:rsidRPr="00BC0771">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b/>
          <w:sz w:val="16"/>
          <w:szCs w:val="16"/>
        </w:rPr>
      </w:pPr>
      <w:r w:rsidRPr="00BC0771">
        <w:rPr>
          <w:b/>
          <w:sz w:val="16"/>
          <w:szCs w:val="16"/>
        </w:rPr>
        <w:t xml:space="preserve">Subcontractor Qualifications:  </w:t>
      </w:r>
      <w:r w:rsidRPr="00BC0771">
        <w:rPr>
          <w:sz w:val="16"/>
          <w:szCs w:val="16"/>
        </w:rPr>
        <w:t xml:space="preserve">Bidder must only list </w:t>
      </w:r>
      <w:r w:rsidRPr="00BC0771">
        <w:rPr>
          <w:bCs/>
          <w:sz w:val="16"/>
          <w:szCs w:val="16"/>
        </w:rPr>
        <w:t>subcontractors</w:t>
      </w:r>
      <w:r w:rsidRPr="00BC0771">
        <w:rPr>
          <w:sz w:val="16"/>
          <w:szCs w:val="16"/>
        </w:rPr>
        <w:t xml:space="preserve"> who possess a South Carolina contractor’s license that includes the license classification and/or subclassification identified by the Owner in Columns A &amp; B.  The subcontractor license must also be within the appropriate license group for the work.  If Bidder lists a subcontractor who is not qualified to perform the work, the Bidder will be rejected as non-responsible.</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b/>
          <w:sz w:val="16"/>
          <w:szCs w:val="16"/>
        </w:rPr>
        <w:t xml:space="preserve">Use of Own forces:  </w:t>
      </w:r>
      <w:r w:rsidRPr="00BC0771">
        <w:rPr>
          <w:sz w:val="16"/>
          <w:szCs w:val="16"/>
        </w:rPr>
        <w:t>If,</w:t>
      </w:r>
      <w:r w:rsidRPr="00BC0771">
        <w:rPr>
          <w:color w:val="000000"/>
          <w:sz w:val="16"/>
          <w:szCs w:val="16"/>
        </w:rPr>
        <w:t xml:space="preserve"> under the terms of the Bidding Documents and SC Contractor Licensing laws,</w:t>
      </w:r>
      <w:r w:rsidRPr="00BC0771">
        <w:rPr>
          <w:sz w:val="16"/>
          <w:szCs w:val="16"/>
        </w:rPr>
        <w:t xml:space="preserve"> Bidder is qualified to perform the work of a listed subcontractor classification or subclassification</w:t>
      </w:r>
      <w:r w:rsidRPr="00BC0771">
        <w:rPr>
          <w:color w:val="000000"/>
          <w:sz w:val="16"/>
          <w:szCs w:val="16"/>
        </w:rPr>
        <w:t xml:space="preserve"> and Bidder</w:t>
      </w:r>
      <w:r w:rsidRPr="00BC0771">
        <w:rPr>
          <w:sz w:val="16"/>
          <w:szCs w:val="16"/>
        </w:rPr>
        <w:t xml:space="preserve"> does not intend to subcontract such work but to use Bidder’s own employees to perform such work, the Bidder must insert its own name in the space provided. </w:t>
      </w:r>
    </w:p>
    <w:p w:rsidR="00191339" w:rsidRPr="00BC0771" w:rsidRDefault="00191339" w:rsidP="00191339">
      <w:pPr>
        <w:pStyle w:val="NormalWeb"/>
        <w:numPr>
          <w:ilvl w:val="0"/>
          <w:numId w:val="1"/>
        </w:numPr>
        <w:tabs>
          <w:tab w:val="right" w:pos="10260"/>
        </w:tabs>
        <w:spacing w:before="60" w:beforeAutospacing="0" w:after="60" w:afterAutospacing="0"/>
        <w:ind w:left="360"/>
        <w:rPr>
          <w:sz w:val="16"/>
          <w:szCs w:val="16"/>
        </w:rPr>
      </w:pPr>
      <w:r w:rsidRPr="00BC0771">
        <w:rPr>
          <w:b/>
          <w:sz w:val="16"/>
          <w:szCs w:val="16"/>
        </w:rPr>
        <w:t>Use of Multiple Subcontractors:</w:t>
      </w:r>
    </w:p>
    <w:p w:rsidR="00191339" w:rsidRPr="00BC0771" w:rsidRDefault="00191339" w:rsidP="00191339">
      <w:pPr>
        <w:pStyle w:val="NormalWeb"/>
        <w:numPr>
          <w:ilvl w:val="0"/>
          <w:numId w:val="15"/>
        </w:numPr>
        <w:tabs>
          <w:tab w:val="right" w:pos="10260"/>
        </w:tabs>
        <w:spacing w:before="60" w:beforeAutospacing="0" w:after="60" w:afterAutospacing="0"/>
        <w:jc w:val="both"/>
        <w:rPr>
          <w:sz w:val="16"/>
          <w:szCs w:val="16"/>
        </w:rPr>
      </w:pPr>
      <w:r w:rsidRPr="00BC0771">
        <w:rPr>
          <w:sz w:val="16"/>
          <w:szCs w:val="16"/>
        </w:rPr>
        <w:t>If Bidder intends to use multiple subcontractors to perform the work of a single license classification/subclassific</w:t>
      </w:r>
      <w:r w:rsidR="00BC0771">
        <w:rPr>
          <w:sz w:val="16"/>
          <w:szCs w:val="16"/>
        </w:rPr>
        <w:t>a</w:t>
      </w:r>
      <w:r w:rsidRPr="00BC0771">
        <w:rPr>
          <w:sz w:val="16"/>
          <w:szCs w:val="16"/>
        </w:rPr>
        <w:t xml:space="preserve">tion, Bidder must insert the name of each subcontractor Bidder will use, preferably separating the name of each by the word </w:t>
      </w:r>
      <w:r w:rsidRPr="00BC0771">
        <w:rPr>
          <w:b/>
          <w:sz w:val="16"/>
          <w:szCs w:val="16"/>
        </w:rPr>
        <w:t>“and”</w:t>
      </w:r>
      <w:r w:rsidRPr="00BC0771">
        <w:rPr>
          <w:sz w:val="16"/>
          <w:szCs w:val="16"/>
        </w:rPr>
        <w:t xml:space="preserve">.  If Bidder intends to use both his own employees to perform a part of the work of a single license classification/subclassification and to use one or more subcontractors to perform the remaining work, Bidder must insert his own name and the name of each subcontractor, preferably separating the name of each with the word </w:t>
      </w:r>
      <w:r w:rsidRPr="00BC0771">
        <w:rPr>
          <w:b/>
          <w:sz w:val="16"/>
          <w:szCs w:val="16"/>
        </w:rPr>
        <w:t>“and”</w:t>
      </w:r>
      <w:r w:rsidRPr="00BC0771">
        <w:rPr>
          <w:sz w:val="16"/>
          <w:szCs w:val="16"/>
        </w:rPr>
        <w:t>.  Bidder must use each entity listed for the work of a single license classification/subclassification in the performance of that work.</w:t>
      </w:r>
    </w:p>
    <w:p w:rsidR="00191339" w:rsidRPr="00BC0771" w:rsidRDefault="00191339" w:rsidP="00191339">
      <w:pPr>
        <w:pStyle w:val="AIAAgreementBodyText"/>
        <w:numPr>
          <w:ilvl w:val="0"/>
          <w:numId w:val="15"/>
        </w:numPr>
        <w:tabs>
          <w:tab w:val="right" w:pos="10260"/>
        </w:tabs>
        <w:spacing w:before="60" w:after="60"/>
        <w:jc w:val="both"/>
        <w:rPr>
          <w:sz w:val="16"/>
          <w:szCs w:val="16"/>
        </w:rPr>
      </w:pPr>
      <w:r w:rsidRPr="00BC0771">
        <w:rPr>
          <w:b/>
          <w:sz w:val="16"/>
          <w:szCs w:val="16"/>
        </w:rPr>
        <w:t xml:space="preserve">Optional Listing Prohibited:  </w:t>
      </w:r>
      <w:r w:rsidRPr="00BC0771">
        <w:rPr>
          <w:sz w:val="16"/>
          <w:szCs w:val="16"/>
        </w:rPr>
        <w:t>Bidder may not list multiple subcontractors for a license classification/subclassification in a form that provides the Bidder the option, after bid opening or award, to choose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listing, Bidder must clearly set forth on the bid form such intent.  Bidder may accomplish this by simply inserting the word “</w:t>
      </w:r>
      <w:r w:rsidRPr="00BC0771">
        <w:rPr>
          <w:b/>
          <w:sz w:val="16"/>
          <w:szCs w:val="16"/>
        </w:rPr>
        <w:t>and</w:t>
      </w:r>
      <w:r w:rsidRPr="00BC0771">
        <w:rPr>
          <w:sz w:val="16"/>
          <w:szCs w:val="16"/>
        </w:rPr>
        <w:t>” between the names of each entity listed.  Agency will reject as non-responsive a listing that contains the names of multiple subcontractors separated by a blank space, the word “or”, a virgule (that is a /), or any separator that the Agency may reasonably interpret as an optional listing.</w:t>
      </w:r>
    </w:p>
    <w:p w:rsidR="00191339" w:rsidRPr="00BC0771" w:rsidRDefault="00191339" w:rsidP="00191339">
      <w:pPr>
        <w:pStyle w:val="NormalWeb"/>
        <w:numPr>
          <w:ilvl w:val="0"/>
          <w:numId w:val="1"/>
        </w:numPr>
        <w:tabs>
          <w:tab w:val="right" w:pos="10260"/>
        </w:tabs>
        <w:spacing w:before="60" w:beforeAutospacing="0" w:after="60" w:afterAutospacing="0"/>
        <w:ind w:left="360"/>
        <w:jc w:val="both"/>
        <w:rPr>
          <w:sz w:val="16"/>
          <w:szCs w:val="16"/>
        </w:rPr>
      </w:pPr>
      <w:r w:rsidRPr="00BC0771">
        <w:rPr>
          <w:sz w:val="16"/>
          <w:szCs w:val="16"/>
        </w:rPr>
        <w:t xml:space="preserve">If Bidder is awarded the contract, Bidder must, except with the approval of the Agency for good cause shown, use the listed entities to perform the work for which they are listed. </w:t>
      </w:r>
    </w:p>
    <w:p w:rsidR="00191339" w:rsidRPr="00BC0771" w:rsidRDefault="00191339" w:rsidP="00191339">
      <w:pPr>
        <w:pStyle w:val="ListParagraph"/>
        <w:numPr>
          <w:ilvl w:val="0"/>
          <w:numId w:val="1"/>
        </w:numPr>
        <w:tabs>
          <w:tab w:val="right" w:pos="10260"/>
        </w:tabs>
        <w:spacing w:before="60" w:after="60"/>
        <w:ind w:left="360"/>
        <w:contextualSpacing w:val="0"/>
        <w:jc w:val="both"/>
        <w:rPr>
          <w:sz w:val="16"/>
          <w:szCs w:val="16"/>
        </w:rPr>
      </w:pPr>
      <w:r w:rsidRPr="00BC0771">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rsidR="00A03028" w:rsidRPr="00BC0771" w:rsidRDefault="00BC0771" w:rsidP="00515EB8">
      <w:pPr>
        <w:pStyle w:val="ListParagraph"/>
        <w:widowControl w:val="0"/>
        <w:numPr>
          <w:ilvl w:val="0"/>
          <w:numId w:val="1"/>
        </w:numPr>
        <w:tabs>
          <w:tab w:val="right" w:pos="10260"/>
        </w:tabs>
        <w:autoSpaceDE w:val="0"/>
        <w:autoSpaceDN w:val="0"/>
        <w:adjustRightInd w:val="0"/>
        <w:ind w:left="360"/>
        <w:contextualSpacing w:val="0"/>
        <w:jc w:val="both"/>
        <w:rPr>
          <w:b/>
          <w:bCs/>
          <w:iCs/>
          <w:color w:val="000000"/>
          <w:sz w:val="16"/>
          <w:szCs w:val="16"/>
        </w:rPr>
      </w:pPr>
      <w:r w:rsidRPr="00BC0771">
        <w:rPr>
          <w:sz w:val="16"/>
          <w:szCs w:val="16"/>
        </w:rPr>
        <w:t>Bidder’s failure to identify an entity (subcontractor or himself) to perform the work of a subcontractor listed in Columns A &amp; B will render the Bid non-responsive.</w:t>
      </w:r>
    </w:p>
    <w:p w:rsidR="00CF6688" w:rsidRPr="00BC0771" w:rsidRDefault="00CF6688" w:rsidP="00515EB8">
      <w:pPr>
        <w:widowControl w:val="0"/>
        <w:tabs>
          <w:tab w:val="right" w:pos="10260"/>
        </w:tabs>
        <w:autoSpaceDE w:val="0"/>
        <w:autoSpaceDN w:val="0"/>
        <w:adjustRightInd w:val="0"/>
        <w:ind w:left="720"/>
        <w:jc w:val="both"/>
        <w:rPr>
          <w:b/>
          <w:bCs/>
          <w:iCs/>
          <w:color w:val="000000"/>
          <w:sz w:val="16"/>
          <w:szCs w:val="16"/>
        </w:rPr>
        <w:sectPr w:rsidR="00CF6688" w:rsidRPr="00BC0771" w:rsidSect="00515EB8">
          <w:headerReference w:type="even" r:id="rId15"/>
          <w:footerReference w:type="default" r:id="rId16"/>
          <w:headerReference w:type="first" r:id="rId17"/>
          <w:pgSz w:w="12240" w:h="15840" w:code="1"/>
          <w:pgMar w:top="1440" w:right="864" w:bottom="576" w:left="1152" w:header="288" w:footer="576" w:gutter="0"/>
          <w:cols w:space="720"/>
          <w:docGrid w:linePitch="360"/>
        </w:sectPr>
      </w:pPr>
    </w:p>
    <w:p w:rsidR="00CD2995" w:rsidRPr="00CD2995" w:rsidRDefault="00202ADF" w:rsidP="00515EB8">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lastRenderedPageBreak/>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rsidR="009412A8" w:rsidRPr="00833A32" w:rsidRDefault="00232EEC" w:rsidP="00515EB8">
      <w:pPr>
        <w:widowControl w:val="0"/>
        <w:tabs>
          <w:tab w:val="left" w:pos="540"/>
          <w:tab w:val="right" w:pos="1026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 11-35-3020(b)(i).</w:t>
      </w:r>
    </w:p>
    <w:p w:rsidR="009A31DE" w:rsidRPr="00CD2995" w:rsidRDefault="00202ADF" w:rsidP="00515EB8">
      <w:pPr>
        <w:tabs>
          <w:tab w:val="left" w:pos="540"/>
          <w:tab w:val="right" w:pos="1026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rsidR="00C77D45" w:rsidRPr="00833A32" w:rsidRDefault="004C5786" w:rsidP="00515EB8">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833A32">
        <w:rPr>
          <w:b/>
          <w:bCs/>
          <w:sz w:val="20"/>
          <w:szCs w:val="20"/>
        </w:rPr>
        <w:t>CONTRACT TIME</w:t>
      </w:r>
    </w:p>
    <w:p w:rsidR="004C5786" w:rsidRPr="00833A32" w:rsidRDefault="00126C68" w:rsidP="00515EB8">
      <w:pPr>
        <w:tabs>
          <w:tab w:val="left" w:pos="900"/>
          <w:tab w:val="left" w:pos="8640"/>
          <w:tab w:val="right" w:pos="1026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7"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7"/>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rsidR="00C77D45" w:rsidRPr="00833A32" w:rsidRDefault="004C5786" w:rsidP="00515EB8">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833A32">
        <w:rPr>
          <w:b/>
          <w:sz w:val="20"/>
          <w:szCs w:val="20"/>
        </w:rPr>
        <w:t>LIQUIDATED DAMAGES</w:t>
      </w:r>
    </w:p>
    <w:p w:rsidR="00126C68" w:rsidRPr="00833A32" w:rsidRDefault="005176A4" w:rsidP="00515EB8">
      <w:pPr>
        <w:tabs>
          <w:tab w:val="left" w:pos="900"/>
          <w:tab w:val="left" w:pos="3600"/>
          <w:tab w:val="right" w:pos="1026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8"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8"/>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rsidR="00E67F30"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rsidR="009A31DE" w:rsidRPr="00833A32" w:rsidRDefault="009A31DE" w:rsidP="00515EB8">
      <w:pPr>
        <w:tabs>
          <w:tab w:val="right" w:pos="10260"/>
        </w:tabs>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place">
        <w:smartTag w:uri="urn:schemas-microsoft-com:office:smarttags" w:element="Stat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rsidR="00B943BE" w:rsidRPr="00063FF7" w:rsidRDefault="00772EE9" w:rsidP="00515EB8">
      <w:pPr>
        <w:tabs>
          <w:tab w:val="left" w:pos="540"/>
          <w:tab w:val="right" w:pos="10260"/>
        </w:tabs>
        <w:autoSpaceDE w:val="0"/>
        <w:autoSpaceDN w:val="0"/>
        <w:adjustRightInd w:val="0"/>
        <w:spacing w:before="240" w:line="320" w:lineRule="exact"/>
        <w:ind w:left="547"/>
        <w:jc w:val="both"/>
        <w:rPr>
          <w:b/>
          <w:sz w:val="20"/>
          <w:szCs w:val="20"/>
        </w:rPr>
      </w:pPr>
      <w:bookmarkStart w:id="19" w:name="Text57"/>
      <w:r w:rsidRPr="00063FF7">
        <w:rPr>
          <w:b/>
          <w:bCs/>
          <w:iCs/>
          <w:sz w:val="20"/>
          <w:szCs w:val="20"/>
        </w:rPr>
        <w:t>ELECTRONIC BID BOND NUMBER:</w:t>
      </w:r>
      <w:bookmarkEnd w:id="19"/>
      <w:r w:rsidRPr="00063FF7">
        <w:rPr>
          <w:b/>
          <w:sz w:val="20"/>
          <w:szCs w:val="20"/>
          <w:u w:val="single"/>
        </w:rPr>
        <w:tab/>
      </w:r>
      <w:bookmarkStart w:id="20" w:name="Text58"/>
    </w:p>
    <w:p w:rsidR="009410C0" w:rsidRPr="00063FF7" w:rsidRDefault="00772EE9" w:rsidP="00515EB8">
      <w:pPr>
        <w:tabs>
          <w:tab w:val="left" w:pos="540"/>
          <w:tab w:val="right" w:pos="1026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20"/>
      <w:r w:rsidRPr="00063FF7">
        <w:rPr>
          <w:b/>
          <w:sz w:val="20"/>
          <w:szCs w:val="20"/>
          <w:u w:val="single"/>
        </w:rPr>
        <w:tab/>
      </w:r>
    </w:p>
    <w:p w:rsidR="009410C0" w:rsidRPr="00833A32" w:rsidRDefault="009410C0" w:rsidP="00515EB8">
      <w:pPr>
        <w:tabs>
          <w:tab w:val="right" w:pos="10260"/>
        </w:tabs>
        <w:autoSpaceDE w:val="0"/>
        <w:autoSpaceDN w:val="0"/>
        <w:adjustRightInd w:val="0"/>
        <w:spacing w:after="60" w:line="320" w:lineRule="exact"/>
        <w:jc w:val="both"/>
        <w:rPr>
          <w:b/>
          <w:bCs/>
          <w:i/>
          <w:iCs/>
          <w:sz w:val="20"/>
          <w:szCs w:val="20"/>
        </w:rPr>
      </w:pPr>
    </w:p>
    <w:p w:rsidR="00FE56A7" w:rsidRPr="00833A32" w:rsidRDefault="00FE56A7" w:rsidP="00515EB8">
      <w:pPr>
        <w:tabs>
          <w:tab w:val="right" w:pos="10260"/>
        </w:tabs>
        <w:autoSpaceDE w:val="0"/>
        <w:autoSpaceDN w:val="0"/>
        <w:adjustRightInd w:val="0"/>
        <w:spacing w:before="60" w:after="60" w:line="320" w:lineRule="exact"/>
        <w:jc w:val="both"/>
        <w:outlineLvl w:val="0"/>
        <w:rPr>
          <w:b/>
          <w:bCs/>
          <w:caps/>
          <w:sz w:val="20"/>
          <w:szCs w:val="20"/>
        </w:rPr>
        <w:sectPr w:rsidR="00FE56A7" w:rsidRPr="00833A32" w:rsidSect="00515EB8">
          <w:headerReference w:type="even" r:id="rId18"/>
          <w:footerReference w:type="default" r:id="rId19"/>
          <w:headerReference w:type="first" r:id="rId20"/>
          <w:pgSz w:w="12240" w:h="15840" w:code="1"/>
          <w:pgMar w:top="1440" w:right="864" w:bottom="576" w:left="1152" w:header="288" w:footer="576" w:gutter="0"/>
          <w:pgNumType w:start="4"/>
          <w:cols w:space="720"/>
          <w:docGrid w:linePitch="360"/>
        </w:sectPr>
      </w:pPr>
    </w:p>
    <w:p w:rsidR="00917BF3" w:rsidRPr="00767DB5" w:rsidRDefault="00917BF3" w:rsidP="00917BF3">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CLASSIFICATIONS AND SUBCLASSIFICATIONS WITH LIMITATION</w:t>
      </w:r>
    </w:p>
    <w:p w:rsidR="00917BF3" w:rsidRPr="00767DB5" w:rsidRDefault="00917BF3" w:rsidP="00917BF3">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Classification(s) &amp; Limits: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Subclassification(s) &amp; Limits:</w:t>
      </w:r>
      <w:r w:rsidRPr="00767DB5">
        <w:rPr>
          <w:b/>
          <w:bCs/>
          <w:iCs/>
          <w:u w:val="single"/>
        </w:rPr>
        <w:tab/>
      </w:r>
    </w:p>
    <w:p w:rsidR="00CF5204" w:rsidRDefault="00CF5204" w:rsidP="00515EB8">
      <w:pPr>
        <w:tabs>
          <w:tab w:val="right" w:pos="10260"/>
        </w:tabs>
        <w:autoSpaceDE w:val="0"/>
        <w:autoSpaceDN w:val="0"/>
        <w:adjustRightInd w:val="0"/>
        <w:spacing w:before="60" w:after="60"/>
        <w:jc w:val="both"/>
        <w:outlineLvl w:val="0"/>
        <w:rPr>
          <w:bCs/>
          <w:iCs/>
        </w:rPr>
      </w:pPr>
    </w:p>
    <w:p w:rsidR="00CF5204" w:rsidRPr="00772EE9" w:rsidRDefault="00CF5204" w:rsidP="00515EB8">
      <w:pPr>
        <w:tabs>
          <w:tab w:val="right" w:pos="10260"/>
        </w:tabs>
        <w:autoSpaceDE w:val="0"/>
        <w:autoSpaceDN w:val="0"/>
        <w:adjustRightInd w:val="0"/>
        <w:spacing w:before="60" w:after="60"/>
        <w:jc w:val="both"/>
        <w:outlineLvl w:val="0"/>
        <w:rPr>
          <w:bCs/>
          <w:iCs/>
        </w:rPr>
      </w:pPr>
    </w:p>
    <w:p w:rsidR="00917BF3" w:rsidRPr="00767DB5" w:rsidRDefault="00917BF3" w:rsidP="00917BF3">
      <w:pPr>
        <w:tabs>
          <w:tab w:val="right" w:pos="10260"/>
        </w:tabs>
        <w:autoSpaceDE w:val="0"/>
        <w:autoSpaceDN w:val="0"/>
        <w:adjustRightInd w:val="0"/>
        <w:spacing w:before="60" w:after="60"/>
        <w:jc w:val="both"/>
        <w:outlineLvl w:val="0"/>
        <w:rPr>
          <w:b/>
          <w:bCs/>
          <w:iCs/>
        </w:rPr>
      </w:pPr>
      <w:bookmarkStart w:id="21" w:name="Text64"/>
      <w:r w:rsidRPr="00767DB5">
        <w:rPr>
          <w:b/>
          <w:bCs/>
          <w:iCs/>
        </w:rPr>
        <w:t xml:space="preserve">By signing this Bid, the person signing reaffirms all representation and certification made by both the person signing and the Bidder, including without limitation, those appearing in Article 2 of the </w:t>
      </w:r>
      <w:r>
        <w:rPr>
          <w:b/>
          <w:bCs/>
          <w:iCs/>
        </w:rPr>
        <w:t xml:space="preserve">SCOSE Version of the AIA A701, </w:t>
      </w:r>
      <w:r w:rsidRPr="00767DB5">
        <w:rPr>
          <w:b/>
          <w:bCs/>
          <w:iCs/>
        </w:rPr>
        <w:t>Instructions to Bidders, is expressly incorporated by reference.</w:t>
      </w:r>
    </w:p>
    <w:p w:rsidR="00CF5204" w:rsidRPr="00772EE9" w:rsidRDefault="00CF5204" w:rsidP="00515EB8">
      <w:pPr>
        <w:tabs>
          <w:tab w:val="right" w:pos="10260"/>
        </w:tabs>
        <w:autoSpaceDE w:val="0"/>
        <w:autoSpaceDN w:val="0"/>
        <w:adjustRightInd w:val="0"/>
        <w:spacing w:before="480"/>
        <w:jc w:val="both"/>
        <w:rPr>
          <w:bCs/>
          <w:u w:val="single"/>
        </w:rPr>
      </w:pPr>
      <w:r w:rsidRPr="00772EE9">
        <w:rPr>
          <w:b/>
          <w:bCs/>
        </w:rPr>
        <w:t>BIDDER’S LEGAL NAME:</w:t>
      </w:r>
      <w:bookmarkEnd w:id="21"/>
      <w:r w:rsidRPr="00812C36">
        <w:rPr>
          <w:b/>
          <w:bCs/>
          <w:u w:val="single"/>
        </w:rPr>
        <w:tab/>
      </w:r>
    </w:p>
    <w:p w:rsidR="00CF5204" w:rsidRPr="00772EE9" w:rsidRDefault="00CF5204" w:rsidP="00515EB8">
      <w:pPr>
        <w:tabs>
          <w:tab w:val="right" w:pos="10260"/>
        </w:tabs>
        <w:autoSpaceDE w:val="0"/>
        <w:autoSpaceDN w:val="0"/>
        <w:adjustRightInd w:val="0"/>
        <w:spacing w:before="240" w:after="100" w:afterAutospacing="1"/>
        <w:jc w:val="both"/>
        <w:rPr>
          <w:bCs/>
          <w:iCs/>
          <w:u w:val="single"/>
        </w:rPr>
      </w:pPr>
      <w:bookmarkStart w:id="22" w:name="Text65"/>
      <w:r w:rsidRPr="00772EE9">
        <w:rPr>
          <w:b/>
          <w:bCs/>
          <w:iCs/>
        </w:rPr>
        <w:t>AD</w:t>
      </w:r>
      <w:r>
        <w:rPr>
          <w:b/>
          <w:bCs/>
          <w:iCs/>
        </w:rPr>
        <w:t>D</w:t>
      </w:r>
      <w:r w:rsidRPr="00772EE9">
        <w:rPr>
          <w:b/>
          <w:bCs/>
          <w:iCs/>
        </w:rPr>
        <w:t>RESS:</w:t>
      </w:r>
      <w:bookmarkEnd w:id="22"/>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ind w:left="1170"/>
        <w:jc w:val="both"/>
        <w:rPr>
          <w:bCs/>
          <w:iCs/>
          <w:u w:val="single"/>
        </w:rPr>
      </w:pPr>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rsidR="00CF5204" w:rsidRPr="00772EE9" w:rsidRDefault="00CF5204" w:rsidP="00515EB8">
      <w:pPr>
        <w:tabs>
          <w:tab w:val="right" w:pos="1026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rsidR="00CF5204" w:rsidRDefault="00CF5204" w:rsidP="00515EB8">
      <w:pPr>
        <w:tabs>
          <w:tab w:val="right" w:pos="10260"/>
        </w:tabs>
        <w:autoSpaceDE w:val="0"/>
        <w:autoSpaceDN w:val="0"/>
        <w:adjustRightInd w:val="0"/>
        <w:spacing w:before="100" w:beforeAutospacing="1"/>
        <w:jc w:val="both"/>
        <w:outlineLvl w:val="0"/>
        <w:rPr>
          <w:b/>
          <w:bCs/>
        </w:rPr>
      </w:pPr>
    </w:p>
    <w:p w:rsidR="00063FF7" w:rsidRDefault="00063FF7" w:rsidP="00515EB8">
      <w:pPr>
        <w:tabs>
          <w:tab w:val="right" w:pos="10260"/>
        </w:tabs>
        <w:autoSpaceDE w:val="0"/>
        <w:autoSpaceDN w:val="0"/>
        <w:adjustRightInd w:val="0"/>
        <w:spacing w:before="100" w:beforeAutospacing="1"/>
        <w:jc w:val="both"/>
        <w:outlineLvl w:val="0"/>
        <w:rPr>
          <w:b/>
          <w:bCs/>
        </w:rPr>
      </w:pPr>
    </w:p>
    <w:p w:rsidR="00CF5204" w:rsidRPr="00772EE9" w:rsidRDefault="00CF5204" w:rsidP="00515EB8">
      <w:pPr>
        <w:tabs>
          <w:tab w:val="left" w:pos="7200"/>
          <w:tab w:val="left" w:pos="7560"/>
          <w:tab w:val="right" w:pos="1026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515EB8">
      <w:footerReference w:type="default" r:id="rId21"/>
      <w:pgSz w:w="12240" w:h="15840" w:code="1"/>
      <w:pgMar w:top="1440" w:right="864" w:bottom="576" w:left="1152" w:header="288" w:footer="576"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67B" w:rsidRDefault="00DF267B">
      <w:r>
        <w:separator/>
      </w:r>
    </w:p>
  </w:endnote>
  <w:endnote w:type="continuationSeparator" w:id="0">
    <w:p w:rsidR="00DF267B" w:rsidRDefault="00DF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1</w:t>
    </w:r>
    <w:r w:rsidRPr="00515EB8">
      <w:rPr>
        <w:rStyle w:val="PageNumber"/>
        <w:b/>
        <w:sz w:val="16"/>
        <w:szCs w:val="16"/>
      </w:rPr>
      <w:tab/>
      <w:t>SE-332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2</w:t>
    </w:r>
    <w:r w:rsidRPr="00515EB8">
      <w:rPr>
        <w:rStyle w:val="PageNumber"/>
        <w:b/>
        <w:sz w:val="16"/>
        <w:szCs w:val="16"/>
      </w:rPr>
      <w:tab/>
      <w:t>SE-332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3</w:t>
    </w:r>
    <w:r w:rsidRPr="00515EB8">
      <w:rPr>
        <w:rStyle w:val="PageNumber"/>
        <w:b/>
        <w:sz w:val="16"/>
        <w:szCs w:val="16"/>
      </w:rPr>
      <w:tab/>
      <w:t>SE-332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4</w:t>
    </w:r>
    <w:r w:rsidRPr="00515EB8">
      <w:rPr>
        <w:rStyle w:val="PageNumber"/>
        <w:b/>
        <w:sz w:val="16"/>
        <w:szCs w:val="16"/>
      </w:rPr>
      <w:tab/>
      <w:t>SE-332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5</w:t>
    </w:r>
    <w:r w:rsidRPr="00515EB8">
      <w:rPr>
        <w:rStyle w:val="PageNumber"/>
        <w:b/>
        <w:sz w:val="16"/>
        <w:szCs w:val="16"/>
      </w:rPr>
      <w:tab/>
      <w:t>SE-332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67B" w:rsidRDefault="00DF267B">
      <w:r>
        <w:separator/>
      </w:r>
    </w:p>
  </w:footnote>
  <w:footnote w:type="continuationSeparator" w:id="0">
    <w:p w:rsidR="00DF267B" w:rsidRDefault="00DF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w:t>
    </w:r>
    <w:r w:rsidR="00EC603C">
      <w:rPr>
        <w:b/>
        <w:sz w:val="16"/>
        <w:szCs w:val="16"/>
      </w:rPr>
      <w:t>20</w:t>
    </w:r>
    <w:r w:rsidRPr="009B72E3">
      <w:rPr>
        <w:b/>
        <w:sz w:val="16"/>
        <w:szCs w:val="16"/>
      </w:rPr>
      <w:t xml:space="preserve"> Edition</w:t>
    </w:r>
  </w:p>
  <w:p w:rsidR="00191339" w:rsidRPr="009B72E3" w:rsidRDefault="00191339" w:rsidP="00515EB8">
    <w:pPr>
      <w:pStyle w:val="Header"/>
      <w:tabs>
        <w:tab w:val="clear" w:pos="4320"/>
        <w:tab w:val="clear" w:pos="8640"/>
        <w:tab w:val="center" w:pos="2880"/>
        <w:tab w:val="right" w:pos="9900"/>
      </w:tabs>
      <w:jc w:val="right"/>
      <w:rPr>
        <w:b/>
        <w:sz w:val="16"/>
        <w:szCs w:val="16"/>
      </w:rPr>
    </w:pP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p w:rsidR="00515EB8" w:rsidRPr="00833A32" w:rsidRDefault="00515EB8" w:rsidP="00515EB8">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 shall submit bids on only Bid Form SE-332.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B8"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201</w:t>
    </w:r>
    <w:r>
      <w:rPr>
        <w:b/>
        <w:sz w:val="16"/>
        <w:szCs w:val="16"/>
      </w:rPr>
      <w:t>8</w:t>
    </w:r>
    <w:r w:rsidRPr="009B72E3">
      <w:rPr>
        <w:b/>
        <w:sz w:val="16"/>
        <w:szCs w:val="16"/>
      </w:rPr>
      <w:t xml:space="preserve"> Edition</w:t>
    </w:r>
  </w:p>
  <w:p w:rsidR="00191339" w:rsidRPr="009B72E3" w:rsidRDefault="008C7E80" w:rsidP="00515EB8">
    <w:pPr>
      <w:pStyle w:val="Header"/>
      <w:tabs>
        <w:tab w:val="clear" w:pos="4320"/>
        <w:tab w:val="clear" w:pos="8640"/>
        <w:tab w:val="center" w:pos="2880"/>
        <w:tab w:val="right" w:pos="9900"/>
      </w:tabs>
      <w:jc w:val="right"/>
      <w:rPr>
        <w:b/>
        <w:sz w:val="16"/>
        <w:szCs w:val="16"/>
      </w:rPr>
    </w:pPr>
    <w:r>
      <w:rPr>
        <w:b/>
        <w:sz w:val="16"/>
        <w:szCs w:val="16"/>
      </w:rPr>
      <w:t xml:space="preserve">May </w:t>
    </w:r>
    <w:r w:rsidR="00191339">
      <w:rPr>
        <w:b/>
        <w:sz w:val="16"/>
        <w:szCs w:val="16"/>
      </w:rPr>
      <w:t>2019 Rev.</w:t>
    </w: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Default="00683B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Default="00683B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Default="00683B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BBC" w:rsidRDefault="00683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Gp9+kzcM5u4IJ/hcljQMLRvmvfrgzwLaTGqaGWQ7Ifm/G+28buWnBfz7o0Y8eUKbOXLn+iEMH+cFXNfAzLIVA==" w:salt="67VHV7nwwPvuORK3QbSfjA=="/>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2A8"/>
    <w:rsid w:val="00020BE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339"/>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4BD0"/>
    <w:rsid w:val="002D6CC4"/>
    <w:rsid w:val="0030228E"/>
    <w:rsid w:val="0031226A"/>
    <w:rsid w:val="00332959"/>
    <w:rsid w:val="00336429"/>
    <w:rsid w:val="00346042"/>
    <w:rsid w:val="00351024"/>
    <w:rsid w:val="00351A67"/>
    <w:rsid w:val="0036113E"/>
    <w:rsid w:val="003712B2"/>
    <w:rsid w:val="00384391"/>
    <w:rsid w:val="003A2EC3"/>
    <w:rsid w:val="003A6D99"/>
    <w:rsid w:val="003C6463"/>
    <w:rsid w:val="003D0BFB"/>
    <w:rsid w:val="003E022E"/>
    <w:rsid w:val="003E7408"/>
    <w:rsid w:val="003F10BB"/>
    <w:rsid w:val="00413DDB"/>
    <w:rsid w:val="0041672E"/>
    <w:rsid w:val="00426391"/>
    <w:rsid w:val="00426B60"/>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5EB8"/>
    <w:rsid w:val="005176A4"/>
    <w:rsid w:val="005208D8"/>
    <w:rsid w:val="005308CC"/>
    <w:rsid w:val="005367ED"/>
    <w:rsid w:val="00545AD8"/>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8C7E80"/>
    <w:rsid w:val="0090479C"/>
    <w:rsid w:val="009152EA"/>
    <w:rsid w:val="00917BF3"/>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1B2F"/>
    <w:rsid w:val="00B943BE"/>
    <w:rsid w:val="00B9578D"/>
    <w:rsid w:val="00BA63CD"/>
    <w:rsid w:val="00BA7F42"/>
    <w:rsid w:val="00BB1627"/>
    <w:rsid w:val="00BC0771"/>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267B"/>
    <w:rsid w:val="00DF3498"/>
    <w:rsid w:val="00E25646"/>
    <w:rsid w:val="00E41A92"/>
    <w:rsid w:val="00E52F92"/>
    <w:rsid w:val="00E55238"/>
    <w:rsid w:val="00E67870"/>
    <w:rsid w:val="00E67F30"/>
    <w:rsid w:val="00E8245B"/>
    <w:rsid w:val="00E90044"/>
    <w:rsid w:val="00EA1278"/>
    <w:rsid w:val="00EC603C"/>
    <w:rsid w:val="00ED1B7E"/>
    <w:rsid w:val="00EF5776"/>
    <w:rsid w:val="00F00E56"/>
    <w:rsid w:val="00F050F9"/>
    <w:rsid w:val="00F21231"/>
    <w:rsid w:val="00F216D3"/>
    <w:rsid w:val="00F501AF"/>
    <w:rsid w:val="00F53A77"/>
    <w:rsid w:val="00F56DBF"/>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2289"/>
    <o:shapelayout v:ext="edit">
      <o:idmap v:ext="edit" data="1"/>
    </o:shapelayout>
  </w:shapeDefaults>
  <w:decimalSymbol w:val="."/>
  <w:listSeparator w:val=","/>
  <w14:docId w14:val="25A59B66"/>
  <w15:docId w15:val="{69EA87CA-0B38-4501-B2C4-5C474FBC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EC91-6175-480C-907E-D8B41B81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Cooper, Michael</cp:lastModifiedBy>
  <cp:revision>19</cp:revision>
  <cp:lastPrinted>2012-10-16T22:29:00Z</cp:lastPrinted>
  <dcterms:created xsi:type="dcterms:W3CDTF">2014-06-12T16:36:00Z</dcterms:created>
  <dcterms:modified xsi:type="dcterms:W3CDTF">2019-10-30T18:59:00Z</dcterms:modified>
</cp:coreProperties>
</file>