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6E" w:rsidRPr="00DA586E" w:rsidRDefault="00DA586E" w:rsidP="00DA586E">
      <w:r w:rsidRPr="00CE17FE">
        <w:t>OPEN TRADE REPRESENTATION (JUN 2015)</w:t>
      </w:r>
      <w:r>
        <w:t xml:space="preserve">: </w:t>
      </w:r>
      <w:r w:rsidRPr="00DA586E">
        <w:t xml:space="preserve">By submitting an Offer, </w:t>
      </w:r>
      <w:proofErr w:type="spellStart"/>
      <w:r w:rsidRPr="00DA586E">
        <w:t>Offeror</w:t>
      </w:r>
      <w:proofErr w:type="spellEnd"/>
      <w:r w:rsidRPr="00DA586E">
        <w:t xml:space="preserve"> represents that </w:t>
      </w:r>
      <w:proofErr w:type="spellStart"/>
      <w:r w:rsidRPr="00DA586E">
        <w:t>Offeror</w:t>
      </w:r>
      <w:proofErr w:type="spellEnd"/>
      <w:r w:rsidRPr="00DA586E">
        <w:t xml:space="preserve"> is not currently engaged in the boycott of a person or an entity based in or doing business with a jurisdiction with whom South Carolina can enjoy open trade, as defined in SC Code Section 11-35-5300. [02-2A083-1]</w:t>
      </w:r>
    </w:p>
    <w:p w:rsidR="008D3F57" w:rsidRDefault="008D3F57"/>
    <w:p w:rsidR="008D3F57" w:rsidRDefault="00DA586E" w:rsidP="00DA586E">
      <w:r w:rsidRPr="00DA586E">
        <w:t>OPEN TRADE (JUN 2015)</w:t>
      </w:r>
      <w:r>
        <w:t xml:space="preserve">: </w:t>
      </w:r>
      <w:r w:rsidRPr="00CE17FE">
        <w:t>During the contract term, including any renewals or extensions, Contractor will not engage in the boycott of a person or an entity based in or doing business with a jurisdiction with whom South Carolina can enjoy open trade, as defined in SC Code Section 11-35-5300. [07-7A053-1]</w:t>
      </w:r>
      <w:bookmarkStart w:id="0" w:name="_GoBack"/>
      <w:bookmarkEnd w:id="0"/>
    </w:p>
    <w:sectPr w:rsidR="008D3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57" w:rsidRDefault="00DA586E">
      <w:r>
        <w:separator/>
      </w:r>
    </w:p>
  </w:endnote>
  <w:endnote w:type="continuationSeparator" w:id="0">
    <w:p w:rsidR="008D3F57" w:rsidRDefault="00DA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57" w:rsidRDefault="008D3F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57" w:rsidRDefault="008D3F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57" w:rsidRDefault="008D3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57" w:rsidRDefault="00DA586E">
      <w:r>
        <w:separator/>
      </w:r>
    </w:p>
  </w:footnote>
  <w:footnote w:type="continuationSeparator" w:id="0">
    <w:p w:rsidR="008D3F57" w:rsidRDefault="00DA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57" w:rsidRDefault="008D3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57" w:rsidRDefault="008D3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57" w:rsidRDefault="008D3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1920"/>
    <w:multiLevelType w:val="hybridMultilevel"/>
    <w:tmpl w:val="EAFA3BA6"/>
    <w:lvl w:ilvl="0" w:tplc="128033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94C2B"/>
    <w:multiLevelType w:val="multilevel"/>
    <w:tmpl w:val="5800633A"/>
    <w:lvl w:ilvl="0">
      <w:start w:val="1"/>
      <w:numFmt w:val="decimal"/>
      <w:suff w:val="space"/>
      <w:lvlText w:val="(%1)"/>
      <w:lvlJc w:val="left"/>
      <w:pPr>
        <w:ind w:left="5040" w:firstLine="360"/>
      </w:pPr>
      <w:rPr>
        <w:rFonts w:hint="default"/>
      </w:rPr>
    </w:lvl>
    <w:lvl w:ilvl="1">
      <w:start w:val="1"/>
      <w:numFmt w:val="lowerLetter"/>
      <w:suff w:val="space"/>
      <w:lvlText w:val="(%2)"/>
      <w:lvlJc w:val="left"/>
      <w:pPr>
        <w:ind w:left="5400" w:firstLine="360"/>
      </w:pPr>
      <w:rPr>
        <w:rFonts w:hint="default"/>
      </w:rPr>
    </w:lvl>
    <w:lvl w:ilvl="2">
      <w:start w:val="1"/>
      <w:numFmt w:val="lowerRoman"/>
      <w:suff w:val="space"/>
      <w:lvlText w:val="(%3)"/>
      <w:lvlJc w:val="right"/>
      <w:pPr>
        <w:ind w:left="5760" w:firstLine="72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612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5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57"/>
    <w:rsid w:val="008D3F57"/>
    <w:rsid w:val="00DA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2016-02-03T17:19:00Z</dcterms:created>
  <dcterms:modified xsi:type="dcterms:W3CDTF">2016-02-03T17:19:00Z</dcterms:modified>
</cp:coreProperties>
</file>